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20866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"/>
        <w:gridCol w:w="6805"/>
        <w:gridCol w:w="3119"/>
        <w:gridCol w:w="5329"/>
        <w:gridCol w:w="5329"/>
      </w:tblGrid>
      <w:tr w:rsidR="00312C5A" w:rsidRPr="00A21D68" w:rsidTr="00626B8E">
        <w:tc>
          <w:tcPr>
            <w:tcW w:w="284" w:type="dxa"/>
          </w:tcPr>
          <w:p w:rsidR="00312C5A" w:rsidRPr="00A21D68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805" w:type="dxa"/>
          </w:tcPr>
          <w:p w:rsidR="00312C5A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Рассмотрен и рекомендован</w:t>
            </w:r>
          </w:p>
          <w:p w:rsidR="00312C5A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 к утверждению педагогическим</w:t>
            </w:r>
          </w:p>
          <w:p w:rsidR="00312C5A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 xml:space="preserve"> советом Протокол №__</w:t>
            </w:r>
          </w:p>
          <w:p w:rsidR="00312C5A" w:rsidRPr="00A21D68" w:rsidRDefault="00312C5A" w:rsidP="00DD732F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 w:rsidRPr="00A21D68">
              <w:rPr>
                <w:rFonts w:eastAsia="Times New Roman"/>
                <w:bCs/>
                <w:sz w:val="24"/>
                <w:szCs w:val="24"/>
              </w:rPr>
              <w:t xml:space="preserve"> от «___» ___</w:t>
            </w:r>
            <w:r w:rsidR="00E456AF">
              <w:rPr>
                <w:rFonts w:eastAsia="Times New Roman"/>
                <w:bCs/>
                <w:sz w:val="24"/>
                <w:szCs w:val="24"/>
              </w:rPr>
              <w:t>______ 2021</w:t>
            </w:r>
            <w:r w:rsidRPr="00312C5A">
              <w:rPr>
                <w:rFonts w:eastAsia="Times New Roman"/>
                <w:bCs/>
                <w:sz w:val="24"/>
                <w:szCs w:val="24"/>
              </w:rPr>
              <w:t xml:space="preserve"> </w:t>
            </w:r>
            <w:r w:rsidRPr="00A21D68">
              <w:rPr>
                <w:rFonts w:eastAsia="Times New Roman"/>
                <w:bCs/>
                <w:sz w:val="24"/>
                <w:szCs w:val="24"/>
              </w:rPr>
              <w:t>г</w:t>
            </w:r>
            <w:r>
              <w:rPr>
                <w:rFonts w:eastAsia="Times New Roman"/>
                <w:bCs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:rsidR="00312C5A" w:rsidRPr="00A21D68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 w:rsidRPr="00A21D68">
              <w:rPr>
                <w:rFonts w:eastAsia="Times New Roman"/>
                <w:bCs/>
                <w:sz w:val="24"/>
                <w:szCs w:val="24"/>
              </w:rPr>
              <w:t>«</w:t>
            </w:r>
            <w:r>
              <w:rPr>
                <w:rFonts w:eastAsia="Times New Roman"/>
                <w:bCs/>
                <w:sz w:val="24"/>
                <w:szCs w:val="24"/>
              </w:rPr>
              <w:t>УТВЕРЖДАЮ</w:t>
            </w:r>
            <w:r w:rsidRPr="00A21D68">
              <w:rPr>
                <w:rFonts w:eastAsia="Times New Roman"/>
                <w:bCs/>
                <w:sz w:val="24"/>
                <w:szCs w:val="24"/>
              </w:rPr>
              <w:t>»</w:t>
            </w:r>
          </w:p>
          <w:p w:rsidR="00312C5A" w:rsidRPr="00A21D68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Директор МБОУ «Староаймановская ООШ</w:t>
            </w:r>
            <w:r w:rsidRPr="00A21D68">
              <w:rPr>
                <w:rFonts w:eastAsia="Times New Roman"/>
                <w:bCs/>
                <w:sz w:val="24"/>
                <w:szCs w:val="24"/>
              </w:rPr>
              <w:t>»</w:t>
            </w:r>
          </w:p>
          <w:p w:rsidR="00312C5A" w:rsidRPr="00A21D68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 w:rsidRPr="00A21D68">
              <w:rPr>
                <w:rFonts w:eastAsia="Times New Roman"/>
                <w:bCs/>
                <w:sz w:val="24"/>
                <w:szCs w:val="24"/>
              </w:rPr>
              <w:t>__________</w:t>
            </w:r>
            <w:r>
              <w:rPr>
                <w:rFonts w:eastAsia="Times New Roman"/>
                <w:bCs/>
                <w:sz w:val="24"/>
                <w:szCs w:val="24"/>
              </w:rPr>
              <w:t>А.А.Насыйрова</w:t>
            </w:r>
          </w:p>
          <w:p w:rsidR="00312C5A" w:rsidRDefault="00E456AF" w:rsidP="00312C5A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«___» ___________ 2021</w:t>
            </w:r>
            <w:r w:rsidR="00312C5A">
              <w:rPr>
                <w:rFonts w:eastAsia="Times New Roman"/>
                <w:bCs/>
                <w:sz w:val="24"/>
                <w:szCs w:val="24"/>
              </w:rPr>
              <w:t xml:space="preserve"> г.</w:t>
            </w:r>
          </w:p>
          <w:p w:rsidR="00312C5A" w:rsidRPr="006D1CAC" w:rsidRDefault="00312C5A" w:rsidP="00312C5A">
            <w:pPr>
              <w:ind w:right="-6"/>
              <w:rPr>
                <w:rFonts w:eastAsia="Times New Roman"/>
                <w:bCs/>
                <w:sz w:val="24"/>
                <w:szCs w:val="24"/>
                <w:u w:val="single"/>
              </w:rPr>
            </w:pPr>
          </w:p>
        </w:tc>
        <w:tc>
          <w:tcPr>
            <w:tcW w:w="5329" w:type="dxa"/>
          </w:tcPr>
          <w:p w:rsidR="00312C5A" w:rsidRPr="00A21D68" w:rsidRDefault="00312C5A" w:rsidP="00BC73E1">
            <w:pPr>
              <w:ind w:right="-6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5329" w:type="dxa"/>
          </w:tcPr>
          <w:p w:rsidR="00312C5A" w:rsidRPr="00A21D68" w:rsidRDefault="00312C5A" w:rsidP="00B945F2">
            <w:pPr>
              <w:ind w:left="1085" w:right="-6"/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84E7D" w:rsidRDefault="00884E7D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84E7D" w:rsidRDefault="00884E7D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84E7D" w:rsidRDefault="00884E7D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84E7D" w:rsidRDefault="00884E7D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8C1BC5" w:rsidRDefault="008C1BC5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B945F2" w:rsidRDefault="00B945F2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B945F2" w:rsidRDefault="00B945F2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 w:rsidRPr="00313656">
        <w:rPr>
          <w:rFonts w:eastAsia="Times New Roman"/>
          <w:b/>
          <w:bCs/>
          <w:sz w:val="36"/>
          <w:szCs w:val="36"/>
        </w:rPr>
        <w:t>УЧЕБНЫЙ ПЛАН</w:t>
      </w:r>
    </w:p>
    <w:p w:rsidR="006D1CAC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начального общего образования </w:t>
      </w:r>
    </w:p>
    <w:p w:rsidR="006D1CAC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муниципального бюджетного </w:t>
      </w:r>
    </w:p>
    <w:p w:rsidR="006D1CAC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общеобразовательного учреждения </w:t>
      </w:r>
    </w:p>
    <w:p w:rsidR="006D1CAC" w:rsidRDefault="00312C5A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« Староаймановская основная </w:t>
      </w:r>
      <w:r w:rsidR="006D1CAC">
        <w:rPr>
          <w:rFonts w:eastAsia="Times New Roman"/>
          <w:b/>
          <w:bCs/>
          <w:sz w:val="36"/>
          <w:szCs w:val="36"/>
        </w:rPr>
        <w:t>общеобразовательная школа»</w:t>
      </w:r>
    </w:p>
    <w:p w:rsidR="006D1CAC" w:rsidRDefault="006D1CAC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 xml:space="preserve">Актанышского муниципального района </w:t>
      </w:r>
    </w:p>
    <w:p w:rsidR="006D1CAC" w:rsidRPr="00313656" w:rsidRDefault="00D77BF6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>Республики Т</w:t>
      </w:r>
      <w:r w:rsidR="006D1CAC">
        <w:rPr>
          <w:rFonts w:eastAsia="Times New Roman"/>
          <w:b/>
          <w:bCs/>
          <w:sz w:val="36"/>
          <w:szCs w:val="36"/>
        </w:rPr>
        <w:t>атарстан</w:t>
      </w:r>
    </w:p>
    <w:p w:rsidR="00313656" w:rsidRPr="00313656" w:rsidRDefault="00313656">
      <w:pPr>
        <w:ind w:right="-6"/>
        <w:jc w:val="center"/>
        <w:rPr>
          <w:rFonts w:eastAsia="Times New Roman"/>
          <w:b/>
          <w:bCs/>
          <w:sz w:val="36"/>
          <w:szCs w:val="36"/>
        </w:rPr>
      </w:pPr>
      <w:r w:rsidRPr="00313656">
        <w:rPr>
          <w:rFonts w:eastAsia="Times New Roman"/>
          <w:b/>
          <w:bCs/>
          <w:sz w:val="36"/>
          <w:szCs w:val="36"/>
        </w:rPr>
        <w:t xml:space="preserve">на </w:t>
      </w:r>
      <w:r w:rsidR="00E456AF">
        <w:rPr>
          <w:rFonts w:eastAsia="Times New Roman"/>
          <w:b/>
          <w:bCs/>
          <w:sz w:val="36"/>
          <w:szCs w:val="36"/>
        </w:rPr>
        <w:t>2021-2022</w:t>
      </w:r>
      <w:r w:rsidRPr="00313656">
        <w:rPr>
          <w:rFonts w:eastAsia="Times New Roman"/>
          <w:b/>
          <w:bCs/>
          <w:sz w:val="36"/>
          <w:szCs w:val="36"/>
        </w:rPr>
        <w:t>учебный год</w:t>
      </w: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AD3B35" w:rsidRDefault="00AD3B35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D94ED8" w:rsidRDefault="00D94ED8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E060FE" w:rsidRDefault="00E060FE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E060FE" w:rsidRDefault="00E060FE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313656" w:rsidRDefault="00313656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A85B40" w:rsidRDefault="00A85B40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B945F2" w:rsidRDefault="00B945F2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193C19" w:rsidRDefault="00193C19" w:rsidP="00312C5A">
      <w:pPr>
        <w:ind w:right="-6"/>
        <w:jc w:val="center"/>
        <w:rPr>
          <w:rFonts w:eastAsia="Times New Roman"/>
          <w:bCs/>
          <w:sz w:val="28"/>
          <w:szCs w:val="28"/>
        </w:rPr>
      </w:pPr>
    </w:p>
    <w:p w:rsidR="00B945F2" w:rsidRPr="006D1CAC" w:rsidRDefault="006D1CAC" w:rsidP="00312C5A">
      <w:pPr>
        <w:ind w:right="-6"/>
        <w:jc w:val="center"/>
        <w:rPr>
          <w:rFonts w:eastAsia="Times New Roman"/>
          <w:bCs/>
          <w:sz w:val="28"/>
          <w:szCs w:val="28"/>
        </w:rPr>
      </w:pPr>
      <w:r w:rsidRPr="006D1CAC">
        <w:rPr>
          <w:rFonts w:eastAsia="Times New Roman"/>
          <w:bCs/>
          <w:sz w:val="28"/>
          <w:szCs w:val="28"/>
        </w:rPr>
        <w:t>20</w:t>
      </w:r>
      <w:r w:rsidR="00E456AF">
        <w:rPr>
          <w:rFonts w:eastAsia="Times New Roman"/>
          <w:bCs/>
          <w:sz w:val="28"/>
          <w:szCs w:val="28"/>
        </w:rPr>
        <w:t>21г</w:t>
      </w:r>
      <w:r w:rsidRPr="006D1CAC">
        <w:rPr>
          <w:rFonts w:eastAsia="Times New Roman"/>
          <w:bCs/>
          <w:sz w:val="28"/>
          <w:szCs w:val="28"/>
        </w:rPr>
        <w:t>.</w:t>
      </w:r>
    </w:p>
    <w:p w:rsidR="00CB0F6B" w:rsidRDefault="00CB0F6B" w:rsidP="00CB0F6B">
      <w:pPr>
        <w:ind w:right="-6"/>
        <w:jc w:val="center"/>
        <w:rPr>
          <w:rFonts w:eastAsia="Times New Roman"/>
          <w:b/>
          <w:bCs/>
          <w:sz w:val="28"/>
          <w:szCs w:val="28"/>
        </w:rPr>
      </w:pPr>
    </w:p>
    <w:p w:rsidR="00626B8E" w:rsidRDefault="00626B8E" w:rsidP="00193C19">
      <w:pPr>
        <w:ind w:firstLine="142"/>
        <w:jc w:val="center"/>
        <w:rPr>
          <w:rFonts w:eastAsia="Times New Roman"/>
          <w:b/>
          <w:bCs/>
          <w:sz w:val="24"/>
          <w:szCs w:val="24"/>
        </w:rPr>
      </w:pPr>
    </w:p>
    <w:p w:rsidR="00626B8E" w:rsidRDefault="00626B8E" w:rsidP="00312C5A">
      <w:pPr>
        <w:jc w:val="center"/>
        <w:rPr>
          <w:rFonts w:eastAsia="Times New Roman"/>
          <w:b/>
          <w:bCs/>
          <w:sz w:val="24"/>
          <w:szCs w:val="24"/>
        </w:rPr>
      </w:pPr>
    </w:p>
    <w:p w:rsidR="00FD4439" w:rsidRDefault="00475407" w:rsidP="00312C5A">
      <w:pPr>
        <w:jc w:val="center"/>
        <w:rPr>
          <w:rFonts w:eastAsia="Times New Roman"/>
          <w:b/>
          <w:bCs/>
          <w:sz w:val="24"/>
          <w:szCs w:val="24"/>
        </w:rPr>
      </w:pPr>
      <w:r w:rsidRPr="00BC40FD">
        <w:rPr>
          <w:rFonts w:eastAsia="Times New Roman"/>
          <w:b/>
          <w:bCs/>
          <w:sz w:val="24"/>
          <w:szCs w:val="24"/>
        </w:rPr>
        <w:t>Пояснительная записка</w:t>
      </w:r>
    </w:p>
    <w:p w:rsidR="00E456AF" w:rsidRPr="00F16B63" w:rsidRDefault="00E456AF" w:rsidP="00E456AF">
      <w:pPr>
        <w:jc w:val="center"/>
        <w:rPr>
          <w:b/>
        </w:rPr>
      </w:pPr>
      <w:r w:rsidRPr="00F16B63">
        <w:rPr>
          <w:b/>
        </w:rPr>
        <w:t xml:space="preserve">к учебному плану для 1-4 классов  </w:t>
      </w:r>
    </w:p>
    <w:p w:rsidR="00E456AF" w:rsidRPr="00F16B63" w:rsidRDefault="00E456AF" w:rsidP="00E456AF">
      <w:pPr>
        <w:jc w:val="center"/>
        <w:rPr>
          <w:b/>
        </w:rPr>
      </w:pPr>
      <w:r w:rsidRPr="00F16B63">
        <w:rPr>
          <w:b/>
        </w:rPr>
        <w:t>МБОУ «</w:t>
      </w:r>
      <w:r>
        <w:rPr>
          <w:b/>
        </w:rPr>
        <w:t xml:space="preserve">Староаймановская </w:t>
      </w:r>
      <w:r w:rsidRPr="00F16B63">
        <w:rPr>
          <w:b/>
        </w:rPr>
        <w:t>ООШ»  на 20</w:t>
      </w:r>
      <w:r>
        <w:rPr>
          <w:b/>
        </w:rPr>
        <w:t>21</w:t>
      </w:r>
      <w:r w:rsidRPr="00F16B63">
        <w:rPr>
          <w:b/>
        </w:rPr>
        <w:t>-20</w:t>
      </w:r>
      <w:r>
        <w:rPr>
          <w:b/>
        </w:rPr>
        <w:t>22</w:t>
      </w:r>
      <w:r w:rsidRPr="00F16B63">
        <w:rPr>
          <w:b/>
        </w:rPr>
        <w:t xml:space="preserve"> учебный год</w:t>
      </w:r>
    </w:p>
    <w:p w:rsidR="00E456AF" w:rsidRPr="00312C5A" w:rsidRDefault="00E456AF" w:rsidP="00312C5A">
      <w:pPr>
        <w:jc w:val="center"/>
        <w:rPr>
          <w:rFonts w:eastAsia="Times New Roman"/>
          <w:b/>
          <w:bCs/>
          <w:sz w:val="24"/>
          <w:szCs w:val="24"/>
        </w:rPr>
      </w:pPr>
    </w:p>
    <w:p w:rsidR="00FD4439" w:rsidRPr="00BC40FD" w:rsidRDefault="00FD4439" w:rsidP="005922FD">
      <w:pPr>
        <w:rPr>
          <w:sz w:val="24"/>
          <w:szCs w:val="24"/>
        </w:rPr>
      </w:pPr>
    </w:p>
    <w:p w:rsidR="00E438E9" w:rsidRPr="00E456AF" w:rsidRDefault="00E438E9" w:rsidP="005922FD">
      <w:pPr>
        <w:shd w:val="clear" w:color="auto" w:fill="FFFFFF"/>
        <w:ind w:left="43" w:right="14" w:firstLine="709"/>
        <w:contextualSpacing/>
        <w:jc w:val="both"/>
        <w:rPr>
          <w:sz w:val="24"/>
          <w:szCs w:val="24"/>
        </w:rPr>
      </w:pPr>
      <w:r w:rsidRPr="00E456AF">
        <w:rPr>
          <w:sz w:val="24"/>
          <w:szCs w:val="24"/>
        </w:rPr>
        <w:t xml:space="preserve">Учебный план для </w:t>
      </w:r>
      <w:r w:rsidR="00E0573E" w:rsidRPr="00E456AF">
        <w:rPr>
          <w:sz w:val="24"/>
          <w:szCs w:val="24"/>
        </w:rPr>
        <w:t>1-4</w:t>
      </w:r>
      <w:r w:rsidR="00EB6F26" w:rsidRPr="00E456AF">
        <w:rPr>
          <w:sz w:val="24"/>
          <w:szCs w:val="24"/>
        </w:rPr>
        <w:t xml:space="preserve"> </w:t>
      </w:r>
      <w:r w:rsidRPr="00E456AF">
        <w:rPr>
          <w:sz w:val="24"/>
          <w:szCs w:val="24"/>
        </w:rPr>
        <w:t>классов МБОУ «</w:t>
      </w:r>
      <w:r w:rsidR="00312C5A" w:rsidRPr="00E456AF">
        <w:rPr>
          <w:rFonts w:eastAsia="Times New Roman"/>
          <w:bCs/>
          <w:sz w:val="24"/>
          <w:szCs w:val="24"/>
        </w:rPr>
        <w:t>Староаймановская ООШ</w:t>
      </w:r>
      <w:r w:rsidRPr="00E456AF">
        <w:rPr>
          <w:sz w:val="24"/>
          <w:szCs w:val="24"/>
        </w:rPr>
        <w:t xml:space="preserve">» в рамках основных образовательных программ начального общего образования </w:t>
      </w:r>
      <w:r w:rsidR="00B73192" w:rsidRPr="00E456AF">
        <w:rPr>
          <w:sz w:val="24"/>
          <w:szCs w:val="24"/>
        </w:rPr>
        <w:t>разработан на основе:</w:t>
      </w:r>
    </w:p>
    <w:p w:rsidR="00E456AF" w:rsidRPr="00E456AF" w:rsidRDefault="00E456AF" w:rsidP="00E456AF">
      <w:pPr>
        <w:widowControl w:val="0"/>
        <w:shd w:val="clear" w:color="auto" w:fill="FFFFFF"/>
        <w:tabs>
          <w:tab w:val="left" w:pos="984"/>
        </w:tabs>
        <w:autoSpaceDE w:val="0"/>
        <w:autoSpaceDN w:val="0"/>
        <w:adjustRightInd w:val="0"/>
        <w:ind w:right="62"/>
        <w:jc w:val="both"/>
        <w:rPr>
          <w:sz w:val="24"/>
          <w:szCs w:val="24"/>
        </w:rPr>
      </w:pPr>
    </w:p>
    <w:p w:rsidR="00E456AF" w:rsidRPr="00E456AF" w:rsidRDefault="00E456AF" w:rsidP="00E456AF">
      <w:pPr>
        <w:widowControl w:val="0"/>
        <w:shd w:val="clear" w:color="auto" w:fill="FFFFFF"/>
        <w:tabs>
          <w:tab w:val="left" w:pos="984"/>
        </w:tabs>
        <w:autoSpaceDE w:val="0"/>
        <w:autoSpaceDN w:val="0"/>
        <w:adjustRightInd w:val="0"/>
        <w:ind w:right="62"/>
        <w:jc w:val="both"/>
        <w:rPr>
          <w:sz w:val="24"/>
          <w:szCs w:val="24"/>
        </w:rPr>
      </w:pP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tabs>
          <w:tab w:val="left" w:pos="0"/>
        </w:tabs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>Закон Российской Федерации от 29.12.2012 №273-ФЗ «Об образовании в Российской Федерации»;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>Закона Российской Федерации от 25.10.1991 № 1807-1 (ред. от 12.03.2014) «О языках народов Российской Федерации»;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 xml:space="preserve"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 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>Приказа Министерства образования и науки России от 26 ноября 2010 года № 1241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 2009 года № 373 (зарегистрирован в России 4 февраля 2011 года, регистрационный номер 19707);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>Приказа Министерства образования и науки России от 22.09.2011г. № 2357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 2009 года № 373; с изменениями от 31.12.2015 г. №1576;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z w:val="24"/>
          <w:szCs w:val="24"/>
        </w:rPr>
      </w:pPr>
      <w:r w:rsidRPr="00E456AF">
        <w:rPr>
          <w:color w:val="000000"/>
          <w:sz w:val="24"/>
          <w:szCs w:val="24"/>
        </w:rPr>
        <w:t xml:space="preserve">Приказа Министерства образования и науки Российской Федерации от </w:t>
      </w:r>
      <w:r w:rsidRPr="00E456AF">
        <w:rPr>
          <w:color w:val="000000" w:themeColor="text1"/>
          <w:sz w:val="24"/>
          <w:szCs w:val="24"/>
          <w:lang w:val="tt-RU"/>
        </w:rPr>
        <w:t>31</w:t>
      </w:r>
      <w:r w:rsidRPr="00E456AF">
        <w:rPr>
          <w:color w:val="000000"/>
          <w:sz w:val="24"/>
          <w:szCs w:val="24"/>
        </w:rPr>
        <w:t>.01.2012 г. № 69 «О внесении изменений в Федеральный компонент государственных образовательных стандартов начального общего, среднего общего, среднего (полного) общего образования;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color w:val="000000"/>
          <w:sz w:val="24"/>
          <w:szCs w:val="24"/>
        </w:rPr>
        <w:t>Приказа Министерства образования и науки</w:t>
      </w:r>
      <w:r w:rsidRPr="00E456AF">
        <w:rPr>
          <w:sz w:val="24"/>
          <w:szCs w:val="24"/>
        </w:rPr>
        <w:t xml:space="preserve"> Российской Федерации от 10.02.2012 г. № 74 «О внесении изменений в федеральный базисный план  и примерные учебные планы для образовательных учреждений Российской Федерации, реализующих программы общего образования»; 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1015с изменениями и дополнениями от 13 декабря 2013 г., 28 мая 2014 г., 17 июля 2015 г.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color w:val="000000"/>
          <w:spacing w:val="-4"/>
          <w:sz w:val="24"/>
          <w:szCs w:val="24"/>
        </w:rPr>
        <w:t>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программы общего образования и прошедших государственную аккредитацию;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sz w:val="24"/>
          <w:szCs w:val="24"/>
        </w:rPr>
        <w:lastRenderedPageBreak/>
        <w:t>СанПиН 2.4.2.2821–10 «Санитарно-эпидемиологические требования к условиям и организации обучения в общеобразовательных учреждениях» от 29.12.2010 № 189</w:t>
      </w:r>
    </w:p>
    <w:p w:rsidR="00E456AF" w:rsidRPr="00E456AF" w:rsidRDefault="00E456AF" w:rsidP="00E456AF">
      <w:pPr>
        <w:numPr>
          <w:ilvl w:val="0"/>
          <w:numId w:val="1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142" w:right="17" w:hanging="142"/>
        <w:jc w:val="both"/>
        <w:textAlignment w:val="baseline"/>
        <w:rPr>
          <w:color w:val="000000"/>
          <w:spacing w:val="-4"/>
          <w:sz w:val="24"/>
          <w:szCs w:val="24"/>
        </w:rPr>
      </w:pPr>
      <w:r w:rsidRPr="00E456AF">
        <w:rPr>
          <w:sz w:val="24"/>
          <w:szCs w:val="24"/>
        </w:rPr>
        <w:t xml:space="preserve">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E456AF" w:rsidRPr="00E456AF" w:rsidRDefault="00E456AF" w:rsidP="00E456AF">
      <w:pPr>
        <w:pStyle w:val="af0"/>
        <w:numPr>
          <w:ilvl w:val="0"/>
          <w:numId w:val="1"/>
        </w:numPr>
        <w:ind w:left="142" w:hanging="142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СП 2.4.3648-20 «Санитарно-эпидемиологические требования к организациям воспитания и обучения, отдыха и оздоровления детей и молодежи», которые утверждены Постановлением Главного государственного санитарного врача Российской Федерации от 28.09.2020 №28.</w:t>
      </w:r>
    </w:p>
    <w:p w:rsidR="00E456AF" w:rsidRPr="00E456AF" w:rsidRDefault="00E456AF" w:rsidP="00E456AF">
      <w:pPr>
        <w:pStyle w:val="af0"/>
        <w:numPr>
          <w:ilvl w:val="0"/>
          <w:numId w:val="1"/>
        </w:numPr>
        <w:ind w:left="142" w:hanging="142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E456AF">
        <w:rPr>
          <w:rFonts w:ascii="Times New Roman" w:hAnsi="Times New Roman" w:cs="Times New Roman"/>
          <w:color w:val="000000"/>
          <w:spacing w:val="-4"/>
          <w:sz w:val="24"/>
          <w:szCs w:val="24"/>
        </w:rPr>
        <w:t>СанПиН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3.1/2.4.3598-20"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Санитарно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эпидемиологические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требования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к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устройству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содержанию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и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организации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работы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образовательных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организаций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и других объектов социальной инфраструктуры для </w:t>
      </w:r>
      <w:r w:rsidRPr="00E456A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детей</w:t>
      </w:r>
      <w:r w:rsidRPr="00E456AF">
        <w:rPr>
          <w:rFonts w:ascii="Times New Roman" w:hAnsi="Times New Roman" w:cs="Times New Roman"/>
          <w:sz w:val="24"/>
          <w:szCs w:val="24"/>
          <w:shd w:val="clear" w:color="auto" w:fill="FFFFFF"/>
        </w:rPr>
        <w:t> и молодежи в условиях распространения новой коронавирусной инфекции (COVID-19)".</w:t>
      </w:r>
    </w:p>
    <w:p w:rsidR="00E438E9" w:rsidRPr="00DD732F" w:rsidRDefault="00E438E9" w:rsidP="00B75A0F">
      <w:pPr>
        <w:pStyle w:val="a5"/>
        <w:widowControl w:val="0"/>
        <w:numPr>
          <w:ilvl w:val="0"/>
          <w:numId w:val="1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 w:rsidRPr="00E456AF">
        <w:rPr>
          <w:sz w:val="24"/>
          <w:szCs w:val="24"/>
        </w:rPr>
        <w:t>Примерной основной образовательной</w:t>
      </w:r>
      <w:r w:rsidRPr="00DD732F">
        <w:rPr>
          <w:sz w:val="24"/>
          <w:szCs w:val="24"/>
        </w:rPr>
        <w:t xml:space="preserve">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E438E9" w:rsidRPr="00DD732F" w:rsidRDefault="00CE16E2" w:rsidP="00B75A0F">
      <w:pPr>
        <w:pStyle w:val="a5"/>
        <w:widowControl w:val="0"/>
        <w:numPr>
          <w:ilvl w:val="0"/>
          <w:numId w:val="1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 w:rsidRPr="00DD732F">
        <w:rPr>
          <w:sz w:val="24"/>
          <w:szCs w:val="24"/>
        </w:rPr>
        <w:t>О</w:t>
      </w:r>
      <w:r w:rsidR="00E438E9" w:rsidRPr="00DD732F">
        <w:rPr>
          <w:sz w:val="24"/>
          <w:szCs w:val="24"/>
        </w:rPr>
        <w:t xml:space="preserve">сновной образовательной программы начального общего образования </w:t>
      </w:r>
      <w:r w:rsidR="00312C5A" w:rsidRPr="00DD732F">
        <w:rPr>
          <w:sz w:val="24"/>
          <w:szCs w:val="24"/>
        </w:rPr>
        <w:t>МБОУ «Староаймановская ООШ»</w:t>
      </w:r>
      <w:r w:rsidR="00E438E9" w:rsidRPr="00DD732F">
        <w:rPr>
          <w:sz w:val="24"/>
          <w:szCs w:val="24"/>
        </w:rPr>
        <w:t>.</w:t>
      </w:r>
    </w:p>
    <w:p w:rsidR="005C0666" w:rsidRPr="00DD732F" w:rsidRDefault="005C0666" w:rsidP="00D27813">
      <w:pPr>
        <w:shd w:val="clear" w:color="auto" w:fill="FFFFFF" w:themeFill="background1"/>
        <w:ind w:left="57" w:right="57" w:firstLine="539"/>
        <w:jc w:val="both"/>
        <w:rPr>
          <w:rFonts w:eastAsia="Times New Roman"/>
          <w:sz w:val="24"/>
          <w:szCs w:val="24"/>
        </w:rPr>
      </w:pPr>
      <w:r w:rsidRPr="00DD732F">
        <w:rPr>
          <w:sz w:val="24"/>
          <w:szCs w:val="24"/>
        </w:rPr>
        <w:t xml:space="preserve">Количество часов, отведенное на освоение обучающимися учебного плана </w:t>
      </w:r>
      <w:r w:rsidR="002456B9" w:rsidRPr="00DD732F">
        <w:rPr>
          <w:sz w:val="24"/>
          <w:szCs w:val="24"/>
        </w:rPr>
        <w:t>школы</w:t>
      </w:r>
      <w:r w:rsidRPr="00DD732F">
        <w:rPr>
          <w:sz w:val="24"/>
          <w:szCs w:val="24"/>
        </w:rPr>
        <w:t>, состоящего из обязательной части и части формируемой участниками образовательного процесса не превышает величину максимально допустимой недельной учебной нагрузки.</w:t>
      </w:r>
    </w:p>
    <w:p w:rsidR="00E438E9" w:rsidRPr="00DD732F" w:rsidRDefault="00E438E9" w:rsidP="00D27813">
      <w:pPr>
        <w:shd w:val="clear" w:color="auto" w:fill="FFFFFF" w:themeFill="background1"/>
        <w:ind w:left="57" w:right="57" w:firstLine="539"/>
        <w:jc w:val="both"/>
        <w:rPr>
          <w:rFonts w:eastAsia="Times New Roman"/>
          <w:sz w:val="24"/>
          <w:szCs w:val="24"/>
        </w:rPr>
      </w:pPr>
      <w:r w:rsidRPr="00DD732F">
        <w:rPr>
          <w:rFonts w:eastAsia="Times New Roman"/>
          <w:sz w:val="24"/>
          <w:szCs w:val="24"/>
        </w:rPr>
        <w:t xml:space="preserve">Учебный план для </w:t>
      </w:r>
      <w:r w:rsidRPr="00DD732F">
        <w:rPr>
          <w:rFonts w:eastAsia="Times New Roman"/>
          <w:sz w:val="24"/>
          <w:szCs w:val="24"/>
          <w:shd w:val="clear" w:color="auto" w:fill="FFFFFF" w:themeFill="background1"/>
        </w:rPr>
        <w:t>учащихся</w:t>
      </w:r>
      <w:r w:rsidRPr="00DD732F">
        <w:rPr>
          <w:rFonts w:eastAsia="Times New Roman"/>
          <w:sz w:val="24"/>
          <w:szCs w:val="24"/>
        </w:rPr>
        <w:t xml:space="preserve"> </w:t>
      </w:r>
      <w:r w:rsidRPr="00DD732F">
        <w:rPr>
          <w:rFonts w:eastAsia="Times New Roman"/>
          <w:sz w:val="24"/>
          <w:szCs w:val="24"/>
          <w:lang w:val="en-US"/>
        </w:rPr>
        <w:t>I</w:t>
      </w:r>
      <w:r w:rsidRPr="00DD732F">
        <w:rPr>
          <w:rFonts w:eastAsia="Times New Roman"/>
          <w:sz w:val="24"/>
          <w:szCs w:val="24"/>
        </w:rPr>
        <w:t xml:space="preserve"> класса утверждается сразу на 4 года обучения. Родители учащихся (законные представители) знакомятся с учебным планом и четырехлетней программой обучения.</w:t>
      </w:r>
    </w:p>
    <w:p w:rsidR="00E438E9" w:rsidRPr="00DD732F" w:rsidRDefault="00E438E9" w:rsidP="00D27813">
      <w:pPr>
        <w:shd w:val="clear" w:color="auto" w:fill="FFFFFF"/>
        <w:ind w:left="14" w:right="43" w:firstLine="539"/>
        <w:contextualSpacing/>
        <w:jc w:val="both"/>
        <w:rPr>
          <w:spacing w:val="-2"/>
          <w:sz w:val="24"/>
          <w:szCs w:val="24"/>
        </w:rPr>
      </w:pPr>
      <w:r w:rsidRPr="00DD732F">
        <w:rPr>
          <w:sz w:val="24"/>
          <w:szCs w:val="24"/>
        </w:rPr>
        <w:t xml:space="preserve">Продолжительность учебного года в </w:t>
      </w:r>
      <w:r w:rsidRPr="00DD732F">
        <w:rPr>
          <w:sz w:val="24"/>
          <w:szCs w:val="24"/>
          <w:lang w:val="en-US"/>
        </w:rPr>
        <w:t>I</w:t>
      </w:r>
      <w:r w:rsidRPr="00DD732F">
        <w:rPr>
          <w:sz w:val="24"/>
          <w:szCs w:val="24"/>
        </w:rPr>
        <w:t xml:space="preserve"> классах - 33 учебные недели. Обучение в первых классах в соответствии с СанПиН 2.4.2.2821-10 </w:t>
      </w:r>
      <w:r w:rsidRPr="00DD732F">
        <w:rPr>
          <w:spacing w:val="-2"/>
          <w:sz w:val="24"/>
          <w:szCs w:val="24"/>
        </w:rPr>
        <w:t xml:space="preserve">организуется в первую смену при пятидневной учебной неделе с максимально </w:t>
      </w:r>
      <w:r w:rsidRPr="00DD732F">
        <w:rPr>
          <w:spacing w:val="-5"/>
          <w:sz w:val="24"/>
          <w:szCs w:val="24"/>
        </w:rPr>
        <w:t xml:space="preserve">допустимой </w:t>
      </w:r>
      <w:r w:rsidRPr="00DD732F">
        <w:rPr>
          <w:spacing w:val="-2"/>
          <w:sz w:val="24"/>
          <w:szCs w:val="24"/>
        </w:rPr>
        <w:t xml:space="preserve">недельной нагрузкой в 21 академический час и дополнительными недельными каникулами в середине третьей четверти. </w:t>
      </w:r>
    </w:p>
    <w:p w:rsidR="00E438E9" w:rsidRPr="00DD732F" w:rsidRDefault="00E438E9" w:rsidP="00D27813">
      <w:pPr>
        <w:widowControl w:val="0"/>
        <w:shd w:val="clear" w:color="auto" w:fill="FFFFFF"/>
        <w:tabs>
          <w:tab w:val="left" w:pos="893"/>
          <w:tab w:val="left" w:pos="979"/>
        </w:tabs>
        <w:autoSpaceDE w:val="0"/>
        <w:autoSpaceDN w:val="0"/>
        <w:adjustRightInd w:val="0"/>
        <w:ind w:right="45" w:firstLine="567"/>
        <w:contextualSpacing/>
        <w:jc w:val="both"/>
        <w:rPr>
          <w:sz w:val="24"/>
          <w:szCs w:val="24"/>
        </w:rPr>
      </w:pPr>
      <w:r w:rsidRPr="00DD732F">
        <w:rPr>
          <w:sz w:val="24"/>
          <w:szCs w:val="24"/>
        </w:rPr>
        <w:t xml:space="preserve">Продолжительность учебного года во </w:t>
      </w:r>
      <w:r w:rsidRPr="00DD732F">
        <w:rPr>
          <w:sz w:val="24"/>
          <w:szCs w:val="24"/>
          <w:lang w:val="en-US"/>
        </w:rPr>
        <w:t>II</w:t>
      </w:r>
      <w:r w:rsidRPr="00DD732F">
        <w:rPr>
          <w:sz w:val="24"/>
          <w:szCs w:val="24"/>
        </w:rPr>
        <w:t>-</w:t>
      </w:r>
      <w:r w:rsidRPr="00DD732F">
        <w:rPr>
          <w:sz w:val="24"/>
          <w:szCs w:val="24"/>
          <w:lang w:val="en-US"/>
        </w:rPr>
        <w:t>IV</w:t>
      </w:r>
      <w:r w:rsidR="005C0666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 xml:space="preserve">классах не менее 34 учебных недель. </w:t>
      </w:r>
      <w:r w:rsidRPr="00DD732F">
        <w:rPr>
          <w:spacing w:val="-2"/>
          <w:sz w:val="24"/>
          <w:szCs w:val="24"/>
        </w:rPr>
        <w:t xml:space="preserve">Обучение во </w:t>
      </w:r>
      <w:r w:rsidR="00CB0F6B" w:rsidRPr="00DD732F">
        <w:rPr>
          <w:spacing w:val="-2"/>
          <w:sz w:val="24"/>
          <w:szCs w:val="24"/>
        </w:rPr>
        <w:t>2-4</w:t>
      </w:r>
      <w:r w:rsidRPr="00DD732F">
        <w:rPr>
          <w:spacing w:val="-2"/>
          <w:sz w:val="24"/>
          <w:szCs w:val="24"/>
        </w:rPr>
        <w:t xml:space="preserve"> классах организуется при</w:t>
      </w:r>
      <w:r w:rsidRPr="00DD732F">
        <w:rPr>
          <w:spacing w:val="-5"/>
          <w:sz w:val="24"/>
          <w:szCs w:val="24"/>
        </w:rPr>
        <w:t xml:space="preserve"> шестидневной учебной неделе с максимально допустимой недельной  нагрузкой  в 26 академических часов.</w:t>
      </w:r>
    </w:p>
    <w:p w:rsidR="00E438E9" w:rsidRPr="00DD732F" w:rsidRDefault="00E438E9" w:rsidP="00D27813">
      <w:pPr>
        <w:shd w:val="clear" w:color="auto" w:fill="FFFFFF"/>
        <w:ind w:left="5" w:right="53" w:firstLine="567"/>
        <w:contextualSpacing/>
        <w:jc w:val="both"/>
        <w:rPr>
          <w:sz w:val="24"/>
          <w:szCs w:val="24"/>
        </w:rPr>
      </w:pPr>
      <w:r w:rsidRPr="00DD732F">
        <w:rPr>
          <w:spacing w:val="-6"/>
          <w:sz w:val="24"/>
          <w:szCs w:val="24"/>
        </w:rPr>
        <w:t xml:space="preserve">Образовательная недельная нагрузка распределяется равномерно в течение </w:t>
      </w:r>
      <w:r w:rsidRPr="00DD732F">
        <w:rPr>
          <w:spacing w:val="-5"/>
          <w:sz w:val="24"/>
          <w:szCs w:val="24"/>
        </w:rPr>
        <w:t xml:space="preserve">учебной недели. Объем максимальной допустимой нагрузки в течение дня </w:t>
      </w:r>
      <w:r w:rsidRPr="00DD732F">
        <w:rPr>
          <w:spacing w:val="-7"/>
          <w:sz w:val="24"/>
          <w:szCs w:val="24"/>
        </w:rPr>
        <w:t xml:space="preserve">для обучающихся </w:t>
      </w:r>
      <w:r w:rsidRPr="00DD732F">
        <w:rPr>
          <w:spacing w:val="-7"/>
          <w:sz w:val="24"/>
          <w:szCs w:val="24"/>
          <w:lang w:val="en-US"/>
        </w:rPr>
        <w:t>I</w:t>
      </w:r>
      <w:r w:rsidRPr="00DD732F">
        <w:rPr>
          <w:spacing w:val="-7"/>
          <w:sz w:val="24"/>
          <w:szCs w:val="24"/>
        </w:rPr>
        <w:t xml:space="preserve">-х классов не превышает 4 уроков и 1 день в неделю - не </w:t>
      </w:r>
      <w:r w:rsidRPr="00DD732F">
        <w:rPr>
          <w:spacing w:val="-5"/>
          <w:sz w:val="24"/>
          <w:szCs w:val="24"/>
        </w:rPr>
        <w:t xml:space="preserve">более 5 уроков, за счет урока физической культуры. </w:t>
      </w:r>
      <w:r w:rsidRPr="00DD732F">
        <w:rPr>
          <w:bCs/>
          <w:spacing w:val="-5"/>
          <w:sz w:val="24"/>
          <w:szCs w:val="24"/>
        </w:rPr>
        <w:t xml:space="preserve">Обучение в </w:t>
      </w:r>
      <w:r w:rsidR="00CB0F6B" w:rsidRPr="00DD732F">
        <w:rPr>
          <w:bCs/>
          <w:spacing w:val="-5"/>
          <w:sz w:val="24"/>
          <w:szCs w:val="24"/>
        </w:rPr>
        <w:t>1</w:t>
      </w:r>
      <w:r w:rsidRPr="00DD732F">
        <w:rPr>
          <w:bCs/>
          <w:spacing w:val="-5"/>
          <w:sz w:val="24"/>
          <w:szCs w:val="24"/>
        </w:rPr>
        <w:t xml:space="preserve"> классах проводится без </w:t>
      </w:r>
      <w:r w:rsidRPr="00DD732F">
        <w:rPr>
          <w:bCs/>
          <w:spacing w:val="-7"/>
          <w:sz w:val="24"/>
          <w:szCs w:val="24"/>
        </w:rPr>
        <w:t>балльного оценивания знаний обучающихся и домашних заданий.</w:t>
      </w:r>
    </w:p>
    <w:p w:rsidR="00E438E9" w:rsidRPr="00DD732F" w:rsidRDefault="00E438E9" w:rsidP="005922FD">
      <w:pPr>
        <w:shd w:val="clear" w:color="auto" w:fill="FFFFFF"/>
        <w:ind w:right="62" w:firstLine="709"/>
        <w:contextualSpacing/>
        <w:jc w:val="both"/>
        <w:rPr>
          <w:sz w:val="24"/>
          <w:szCs w:val="24"/>
        </w:rPr>
      </w:pPr>
      <w:r w:rsidRPr="00DD732F">
        <w:rPr>
          <w:spacing w:val="-3"/>
          <w:sz w:val="24"/>
          <w:szCs w:val="24"/>
        </w:rPr>
        <w:t xml:space="preserve">Обучение в </w:t>
      </w:r>
      <w:r w:rsidR="00CB0F6B" w:rsidRPr="00DD732F">
        <w:rPr>
          <w:spacing w:val="-3"/>
          <w:sz w:val="24"/>
          <w:szCs w:val="24"/>
        </w:rPr>
        <w:t>1</w:t>
      </w:r>
      <w:r w:rsidRPr="00DD732F">
        <w:rPr>
          <w:spacing w:val="-3"/>
          <w:sz w:val="24"/>
          <w:szCs w:val="24"/>
        </w:rPr>
        <w:t xml:space="preserve"> классе осуществляется с использованием «ступенчатого» </w:t>
      </w:r>
      <w:r w:rsidRPr="00DD732F">
        <w:rPr>
          <w:spacing w:val="-5"/>
          <w:sz w:val="24"/>
          <w:szCs w:val="24"/>
        </w:rPr>
        <w:t>режима обучения в первом полугодии</w:t>
      </w:r>
      <w:r w:rsidR="002456B9" w:rsidRPr="00DD732F">
        <w:rPr>
          <w:rFonts w:eastAsia="Times New Roman"/>
          <w:sz w:val="24"/>
          <w:szCs w:val="24"/>
        </w:rPr>
        <w:t xml:space="preserve"> </w:t>
      </w:r>
      <w:r w:rsidR="002456B9" w:rsidRPr="00DD732F">
        <w:rPr>
          <w:spacing w:val="-5"/>
          <w:sz w:val="24"/>
          <w:szCs w:val="24"/>
        </w:rPr>
        <w:t xml:space="preserve">(сентябрь – ноябрь) - по 4 урока в день – 35 минут каждый); во втором полугодии (январь – май) – по 4 урока – 40 минут каждый. </w:t>
      </w:r>
      <w:r w:rsidRPr="00DD732F">
        <w:rPr>
          <w:sz w:val="24"/>
          <w:szCs w:val="24"/>
        </w:rPr>
        <w:t>Продолжительность уроков во 2, 3, 4 классах составляет 45 минут.</w:t>
      </w:r>
    </w:p>
    <w:p w:rsidR="00E438E9" w:rsidRPr="00DD732F" w:rsidRDefault="00E438E9" w:rsidP="005922FD">
      <w:pPr>
        <w:shd w:val="clear" w:color="auto" w:fill="FFFFFF"/>
        <w:ind w:right="62" w:firstLine="709"/>
        <w:contextualSpacing/>
        <w:jc w:val="both"/>
        <w:rPr>
          <w:sz w:val="24"/>
          <w:szCs w:val="24"/>
        </w:rPr>
      </w:pPr>
      <w:r w:rsidRPr="00DD732F">
        <w:rPr>
          <w:spacing w:val="-1"/>
          <w:sz w:val="24"/>
          <w:szCs w:val="24"/>
        </w:rPr>
        <w:t xml:space="preserve">Основная образовательная программа начального общего образования </w:t>
      </w:r>
      <w:r w:rsidRPr="00DD732F">
        <w:rPr>
          <w:spacing w:val="-7"/>
          <w:sz w:val="24"/>
          <w:szCs w:val="24"/>
        </w:rPr>
        <w:t xml:space="preserve">реализуется в </w:t>
      </w:r>
      <w:r w:rsidR="00312C5A" w:rsidRPr="00DD732F">
        <w:rPr>
          <w:spacing w:val="-7"/>
          <w:sz w:val="24"/>
          <w:szCs w:val="24"/>
        </w:rPr>
        <w:t>МБОУ «Староаймановская ООШ»</w:t>
      </w:r>
      <w:r w:rsidRPr="00DD732F">
        <w:rPr>
          <w:spacing w:val="-7"/>
          <w:sz w:val="24"/>
          <w:szCs w:val="24"/>
        </w:rPr>
        <w:t xml:space="preserve"> через учебный план и внеурочную </w:t>
      </w:r>
      <w:r w:rsidRPr="00DD732F">
        <w:rPr>
          <w:sz w:val="24"/>
          <w:szCs w:val="24"/>
        </w:rPr>
        <w:t xml:space="preserve">деятельность. </w:t>
      </w:r>
      <w:r w:rsidRPr="00DD732F">
        <w:rPr>
          <w:spacing w:val="-4"/>
          <w:sz w:val="24"/>
          <w:szCs w:val="24"/>
        </w:rPr>
        <w:t xml:space="preserve">Учебный план начального </w:t>
      </w:r>
      <w:r w:rsidRPr="00DD732F">
        <w:rPr>
          <w:sz w:val="24"/>
          <w:szCs w:val="24"/>
        </w:rPr>
        <w:t xml:space="preserve">общего образования для </w:t>
      </w:r>
      <w:r w:rsidR="00CB0F6B" w:rsidRPr="00DD732F">
        <w:rPr>
          <w:bCs/>
          <w:sz w:val="24"/>
          <w:szCs w:val="24"/>
        </w:rPr>
        <w:t>1-4</w:t>
      </w:r>
      <w:r w:rsidRPr="00DD732F">
        <w:rPr>
          <w:bCs/>
          <w:sz w:val="24"/>
          <w:szCs w:val="24"/>
        </w:rPr>
        <w:t xml:space="preserve"> </w:t>
      </w:r>
      <w:r w:rsidRPr="00DD732F">
        <w:rPr>
          <w:sz w:val="24"/>
          <w:szCs w:val="24"/>
        </w:rPr>
        <w:t>классов состоит из двух частей - обязательной части и части, формируемой участниками образовательных отношений.</w:t>
      </w:r>
    </w:p>
    <w:p w:rsidR="00E438E9" w:rsidRPr="00DD732F" w:rsidRDefault="00E438E9" w:rsidP="000D0A86">
      <w:pPr>
        <w:ind w:firstLine="709"/>
        <w:jc w:val="both"/>
        <w:rPr>
          <w:sz w:val="24"/>
          <w:szCs w:val="24"/>
        </w:rPr>
      </w:pPr>
      <w:r w:rsidRPr="00DD732F">
        <w:rPr>
          <w:spacing w:val="-6"/>
          <w:sz w:val="24"/>
          <w:szCs w:val="24"/>
        </w:rPr>
        <w:t>Обязательные предметные области учебного плана: русский язык и литературное чтение, родной язык и литературное чтение на родном языке, иностранный язык</w:t>
      </w:r>
      <w:r w:rsidR="005C0666" w:rsidRPr="00DD732F">
        <w:rPr>
          <w:spacing w:val="-6"/>
          <w:sz w:val="24"/>
          <w:szCs w:val="24"/>
        </w:rPr>
        <w:t>,</w:t>
      </w:r>
      <w:r w:rsidRPr="00DD732F">
        <w:rPr>
          <w:spacing w:val="-6"/>
          <w:sz w:val="24"/>
          <w:szCs w:val="24"/>
        </w:rPr>
        <w:t xml:space="preserve"> математика</w:t>
      </w:r>
      <w:r w:rsidR="007E0D46" w:rsidRPr="00DD732F">
        <w:rPr>
          <w:spacing w:val="-6"/>
          <w:sz w:val="24"/>
          <w:szCs w:val="24"/>
        </w:rPr>
        <w:t>, окружающий мир</w:t>
      </w:r>
      <w:r w:rsidRPr="00DD732F">
        <w:rPr>
          <w:spacing w:val="-6"/>
          <w:sz w:val="24"/>
          <w:szCs w:val="24"/>
        </w:rPr>
        <w:t>,</w:t>
      </w:r>
      <w:r w:rsidR="007E0D46" w:rsidRPr="00DD732F">
        <w:rPr>
          <w:spacing w:val="-6"/>
          <w:sz w:val="24"/>
          <w:szCs w:val="24"/>
        </w:rPr>
        <w:t xml:space="preserve"> изобразительное</w:t>
      </w:r>
      <w:r w:rsidRPr="00DD732F">
        <w:rPr>
          <w:spacing w:val="-6"/>
          <w:sz w:val="24"/>
          <w:szCs w:val="24"/>
        </w:rPr>
        <w:t xml:space="preserve"> искусство, </w:t>
      </w:r>
      <w:r w:rsidR="007E0D46" w:rsidRPr="00DD732F">
        <w:rPr>
          <w:spacing w:val="-6"/>
          <w:sz w:val="24"/>
          <w:szCs w:val="24"/>
        </w:rPr>
        <w:t xml:space="preserve">музыка, </w:t>
      </w:r>
      <w:r w:rsidRPr="00DD732F">
        <w:rPr>
          <w:sz w:val="24"/>
          <w:szCs w:val="24"/>
        </w:rPr>
        <w:t>технология, физическая культура</w:t>
      </w:r>
      <w:r w:rsidR="007E0D46" w:rsidRPr="00DD732F">
        <w:rPr>
          <w:sz w:val="24"/>
          <w:szCs w:val="24"/>
        </w:rPr>
        <w:t>, основы религиозных культур и светской этики</w:t>
      </w:r>
      <w:r w:rsidRPr="00DD732F">
        <w:rPr>
          <w:sz w:val="24"/>
          <w:szCs w:val="24"/>
        </w:rPr>
        <w:t>.</w:t>
      </w:r>
    </w:p>
    <w:p w:rsidR="007E0D46" w:rsidRPr="00DD732F" w:rsidRDefault="007E0D46" w:rsidP="007E0D46">
      <w:pPr>
        <w:shd w:val="clear" w:color="auto" w:fill="FFFFFF"/>
        <w:ind w:left="48" w:right="14" w:firstLine="709"/>
        <w:contextualSpacing/>
        <w:jc w:val="both"/>
        <w:rPr>
          <w:sz w:val="24"/>
          <w:szCs w:val="24"/>
        </w:rPr>
      </w:pPr>
      <w:r w:rsidRPr="00DD732F">
        <w:rPr>
          <w:spacing w:val="-6"/>
          <w:sz w:val="24"/>
          <w:szCs w:val="24"/>
        </w:rPr>
        <w:t xml:space="preserve">С </w:t>
      </w:r>
      <w:r w:rsidRPr="00DD732F">
        <w:rPr>
          <w:sz w:val="24"/>
          <w:szCs w:val="24"/>
        </w:rPr>
        <w:t>целью развития, укрепления базовых общеучебных умений и навыков, учитывая интересы и потребности обучающихся и их родителей во 2</w:t>
      </w:r>
      <w:r w:rsidR="00312C5A" w:rsidRPr="00DD732F">
        <w:rPr>
          <w:sz w:val="24"/>
          <w:szCs w:val="24"/>
        </w:rPr>
        <w:t xml:space="preserve"> </w:t>
      </w:r>
      <w:r w:rsidR="009B5019" w:rsidRPr="00DD732F">
        <w:rPr>
          <w:sz w:val="24"/>
          <w:szCs w:val="24"/>
        </w:rPr>
        <w:t>и в 3</w:t>
      </w:r>
      <w:r w:rsidRPr="00DD732F">
        <w:rPr>
          <w:sz w:val="24"/>
          <w:szCs w:val="24"/>
        </w:rPr>
        <w:t xml:space="preserve"> класс</w:t>
      </w:r>
      <w:r w:rsidR="009B5019" w:rsidRPr="00DD732F">
        <w:rPr>
          <w:sz w:val="24"/>
          <w:szCs w:val="24"/>
        </w:rPr>
        <w:t>ах</w:t>
      </w:r>
      <w:r w:rsidRPr="00DD732F">
        <w:rPr>
          <w:sz w:val="24"/>
          <w:szCs w:val="24"/>
        </w:rPr>
        <w:t xml:space="preserve"> 1 час, части формируемой участниками образовательных отношений передан на учебный предмет «</w:t>
      </w:r>
      <w:r w:rsidR="00DD732F">
        <w:rPr>
          <w:sz w:val="24"/>
          <w:szCs w:val="24"/>
        </w:rPr>
        <w:t>Русский язык</w:t>
      </w:r>
      <w:r w:rsidRPr="00DD732F">
        <w:rPr>
          <w:sz w:val="24"/>
          <w:szCs w:val="24"/>
        </w:rPr>
        <w:t>».</w:t>
      </w:r>
    </w:p>
    <w:p w:rsidR="00E438E9" w:rsidRPr="00DD732F" w:rsidRDefault="00E438E9" w:rsidP="005922FD">
      <w:pPr>
        <w:ind w:firstLine="720"/>
        <w:jc w:val="both"/>
        <w:rPr>
          <w:sz w:val="24"/>
          <w:szCs w:val="24"/>
        </w:rPr>
      </w:pPr>
      <w:r w:rsidRPr="00DD732F">
        <w:rPr>
          <w:sz w:val="24"/>
          <w:szCs w:val="24"/>
        </w:rPr>
        <w:t>Все образовательные программы учебного плана допущены (рекомендованы) МО</w:t>
      </w:r>
      <w:r w:rsidR="00CE16E2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>и</w:t>
      </w:r>
      <w:r w:rsidR="00CE16E2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>НРФ и МО</w:t>
      </w:r>
      <w:r w:rsidR="00CE16E2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>и</w:t>
      </w:r>
      <w:r w:rsidR="00CE16E2" w:rsidRPr="00DD732F">
        <w:rPr>
          <w:sz w:val="24"/>
          <w:szCs w:val="24"/>
        </w:rPr>
        <w:t xml:space="preserve"> </w:t>
      </w:r>
      <w:r w:rsidRPr="00DD732F">
        <w:rPr>
          <w:sz w:val="24"/>
          <w:szCs w:val="24"/>
        </w:rPr>
        <w:t>НРТ и обеспечивают образование на уровне государственного стандарта.</w:t>
      </w:r>
    </w:p>
    <w:p w:rsidR="005C0666" w:rsidRPr="00DD732F" w:rsidRDefault="005C0666" w:rsidP="005C0666">
      <w:pPr>
        <w:ind w:left="1" w:firstLine="566"/>
        <w:jc w:val="both"/>
        <w:rPr>
          <w:sz w:val="24"/>
          <w:szCs w:val="24"/>
        </w:rPr>
      </w:pPr>
      <w:r w:rsidRPr="00DD732F">
        <w:rPr>
          <w:sz w:val="24"/>
          <w:szCs w:val="24"/>
        </w:rPr>
        <w:lastRenderedPageBreak/>
        <w:t xml:space="preserve">Основная образовательная программа начального общего образования реализуется через учебный план и внеурочную деятельность. Внеурочная деятельность нашла отражение в образовательной программе </w:t>
      </w:r>
      <w:r w:rsidR="00B46783" w:rsidRPr="00DD732F">
        <w:rPr>
          <w:sz w:val="24"/>
          <w:szCs w:val="24"/>
        </w:rPr>
        <w:t>школы</w:t>
      </w:r>
      <w:r w:rsidRPr="00DD732F">
        <w:rPr>
          <w:sz w:val="24"/>
          <w:szCs w:val="24"/>
        </w:rPr>
        <w:t>.</w:t>
      </w:r>
    </w:p>
    <w:p w:rsidR="005C0666" w:rsidRPr="00DD732F" w:rsidRDefault="005C0666" w:rsidP="005C0666">
      <w:pPr>
        <w:ind w:left="1" w:firstLine="566"/>
        <w:jc w:val="both"/>
        <w:rPr>
          <w:sz w:val="24"/>
          <w:szCs w:val="24"/>
        </w:rPr>
      </w:pPr>
      <w:r w:rsidRPr="00DD732F">
        <w:rPr>
          <w:sz w:val="24"/>
          <w:szCs w:val="24"/>
        </w:rPr>
        <w:t xml:space="preserve">Внеурочная деятельность в </w:t>
      </w:r>
      <w:r w:rsidR="003E5DAD" w:rsidRPr="00DD732F">
        <w:rPr>
          <w:sz w:val="24"/>
          <w:szCs w:val="24"/>
        </w:rPr>
        <w:t>школе</w:t>
      </w:r>
      <w:r w:rsidRPr="00DD732F">
        <w:rPr>
          <w:sz w:val="24"/>
          <w:szCs w:val="24"/>
        </w:rPr>
        <w:t xml:space="preserve"> осуществляется в соответствии с требованиями </w:t>
      </w:r>
      <w:r w:rsidR="003E5DAD" w:rsidRPr="00DD732F">
        <w:rPr>
          <w:sz w:val="24"/>
          <w:szCs w:val="24"/>
        </w:rPr>
        <w:t>ФГОС</w:t>
      </w:r>
      <w:r w:rsidRPr="00DD732F">
        <w:rPr>
          <w:sz w:val="24"/>
          <w:szCs w:val="24"/>
        </w:rPr>
        <w:t>, основной образовательной программы начального общего образования по направлениям развития личности: спортивно-оздоровительное, духовно-нравственное, социальное, общеинтеллектуальное, общекультурное, в том числе через такие формы, как экскурсии, кружки, секции, круглые столы, олимпиады, соревнования, общественно-полезные практики</w:t>
      </w:r>
      <w:r w:rsidR="00CB0F6B" w:rsidRPr="00DD732F">
        <w:rPr>
          <w:sz w:val="24"/>
          <w:szCs w:val="24"/>
        </w:rPr>
        <w:t xml:space="preserve">.  </w:t>
      </w:r>
    </w:p>
    <w:p w:rsidR="00BC40FD" w:rsidRPr="00DD732F" w:rsidRDefault="00BC40FD" w:rsidP="005C0666">
      <w:pPr>
        <w:ind w:firstLine="720"/>
        <w:jc w:val="both"/>
        <w:rPr>
          <w:rFonts w:eastAsia="Times New Roman"/>
          <w:sz w:val="24"/>
          <w:szCs w:val="24"/>
        </w:rPr>
      </w:pPr>
      <w:r w:rsidRPr="00DD732F">
        <w:rPr>
          <w:rFonts w:eastAsia="Times New Roman"/>
          <w:sz w:val="24"/>
          <w:szCs w:val="24"/>
        </w:rPr>
        <w:t xml:space="preserve">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классах проводятся занятия по иностранному языку. Объем курса на данный учебный год составляет </w:t>
      </w:r>
      <w:r w:rsidR="00B46783" w:rsidRPr="00DD732F">
        <w:rPr>
          <w:rFonts w:eastAsia="Times New Roman"/>
          <w:sz w:val="24"/>
          <w:szCs w:val="24"/>
        </w:rPr>
        <w:t>33 академических часа</w:t>
      </w:r>
      <w:r w:rsidR="00E5117A" w:rsidRPr="00DD732F">
        <w:rPr>
          <w:rFonts w:eastAsia="Times New Roman"/>
          <w:sz w:val="24"/>
          <w:szCs w:val="24"/>
        </w:rPr>
        <w:t xml:space="preserve"> из расчета </w:t>
      </w:r>
      <w:r w:rsidR="00B46783" w:rsidRPr="00DD732F">
        <w:rPr>
          <w:rFonts w:eastAsia="Times New Roman"/>
          <w:sz w:val="24"/>
          <w:szCs w:val="24"/>
          <w:lang w:val="tt-RU"/>
        </w:rPr>
        <w:t>1</w:t>
      </w:r>
      <w:r w:rsidR="00B46783" w:rsidRPr="00DD732F">
        <w:rPr>
          <w:rFonts w:eastAsia="Times New Roman"/>
          <w:sz w:val="24"/>
          <w:szCs w:val="24"/>
        </w:rPr>
        <w:t xml:space="preserve"> час</w:t>
      </w:r>
      <w:r w:rsidRPr="00DD732F">
        <w:rPr>
          <w:rFonts w:eastAsia="Times New Roman"/>
          <w:sz w:val="24"/>
          <w:szCs w:val="24"/>
        </w:rPr>
        <w:t xml:space="preserve"> в неделю. Цель проекта - создание доброжелательной, комфортной для ребенка атмосферы, стимулирование мотивации к овладению новым языком общения. 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</w:p>
    <w:p w:rsidR="005F02ED" w:rsidRPr="00DD732F" w:rsidRDefault="005F02ED" w:rsidP="005C0666">
      <w:pPr>
        <w:ind w:firstLine="720"/>
        <w:jc w:val="both"/>
        <w:rPr>
          <w:rFonts w:eastAsia="Times New Roman"/>
          <w:sz w:val="24"/>
          <w:szCs w:val="24"/>
        </w:rPr>
      </w:pPr>
    </w:p>
    <w:p w:rsidR="009B5019" w:rsidRPr="00DD732F" w:rsidRDefault="009B5019">
      <w:pPr>
        <w:rPr>
          <w:rFonts w:eastAsia="Times New Roman"/>
          <w:b/>
          <w:sz w:val="24"/>
          <w:szCs w:val="24"/>
        </w:rPr>
      </w:pPr>
      <w:r w:rsidRPr="00DD732F">
        <w:rPr>
          <w:rFonts w:eastAsia="Times New Roman"/>
          <w:b/>
          <w:sz w:val="24"/>
          <w:szCs w:val="24"/>
        </w:rPr>
        <w:br w:type="page"/>
      </w:r>
    </w:p>
    <w:p w:rsidR="00CB2AD2" w:rsidRPr="00DD732F" w:rsidRDefault="00CB2AD2" w:rsidP="005922FD">
      <w:pPr>
        <w:jc w:val="center"/>
        <w:rPr>
          <w:rFonts w:eastAsia="Times New Roman"/>
          <w:b/>
          <w:sz w:val="24"/>
          <w:szCs w:val="24"/>
        </w:rPr>
      </w:pPr>
    </w:p>
    <w:p w:rsidR="005922FD" w:rsidRPr="00DD732F" w:rsidRDefault="005922FD" w:rsidP="005922FD">
      <w:pPr>
        <w:jc w:val="center"/>
        <w:rPr>
          <w:rFonts w:eastAsia="Times New Roman"/>
          <w:b/>
          <w:sz w:val="24"/>
          <w:szCs w:val="24"/>
        </w:rPr>
      </w:pPr>
      <w:r w:rsidRPr="00DD732F">
        <w:rPr>
          <w:rFonts w:eastAsia="Times New Roman"/>
          <w:b/>
          <w:sz w:val="24"/>
          <w:szCs w:val="24"/>
        </w:rPr>
        <w:t xml:space="preserve">Учебный план начального общего образования </w:t>
      </w:r>
    </w:p>
    <w:p w:rsidR="006F37BA" w:rsidRPr="00DD732F" w:rsidRDefault="005922FD" w:rsidP="005922FD">
      <w:pPr>
        <w:jc w:val="center"/>
        <w:rPr>
          <w:rFonts w:eastAsia="Times New Roman"/>
          <w:b/>
          <w:sz w:val="24"/>
          <w:szCs w:val="24"/>
        </w:rPr>
      </w:pPr>
      <w:r w:rsidRPr="00DD732F">
        <w:rPr>
          <w:rFonts w:eastAsia="Times New Roman"/>
          <w:b/>
          <w:sz w:val="24"/>
          <w:szCs w:val="24"/>
        </w:rPr>
        <w:t>для 1</w:t>
      </w:r>
      <w:r w:rsidR="005C0666" w:rsidRPr="00DD732F">
        <w:rPr>
          <w:rFonts w:eastAsia="Times New Roman"/>
          <w:b/>
          <w:sz w:val="24"/>
          <w:szCs w:val="24"/>
        </w:rPr>
        <w:t>-4</w:t>
      </w:r>
      <w:r w:rsidRPr="00DD732F">
        <w:rPr>
          <w:rFonts w:eastAsia="Times New Roman"/>
          <w:b/>
          <w:sz w:val="24"/>
          <w:szCs w:val="24"/>
        </w:rPr>
        <w:t xml:space="preserve"> классов муниципального бюджетного общеобразовательного учреждения «</w:t>
      </w:r>
      <w:r w:rsidR="00312C5A" w:rsidRPr="00DD732F">
        <w:rPr>
          <w:rFonts w:eastAsia="Times New Roman"/>
          <w:b/>
          <w:sz w:val="24"/>
          <w:szCs w:val="24"/>
        </w:rPr>
        <w:t>Староаймановская основная</w:t>
      </w:r>
      <w:r w:rsidR="006F37BA" w:rsidRPr="00DD732F">
        <w:rPr>
          <w:rFonts w:eastAsia="Times New Roman"/>
          <w:b/>
          <w:sz w:val="24"/>
          <w:szCs w:val="24"/>
        </w:rPr>
        <w:t xml:space="preserve"> общеобразовательная школа»  </w:t>
      </w:r>
    </w:p>
    <w:p w:rsidR="005922FD" w:rsidRPr="00DD732F" w:rsidRDefault="00E456AF" w:rsidP="005922FD">
      <w:pPr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по ФГОС НОО на 2021/2022</w:t>
      </w:r>
      <w:r w:rsidR="006F37BA" w:rsidRPr="00DD732F">
        <w:rPr>
          <w:rFonts w:eastAsia="Times New Roman"/>
          <w:b/>
          <w:sz w:val="24"/>
          <w:szCs w:val="24"/>
        </w:rPr>
        <w:t xml:space="preserve"> </w:t>
      </w:r>
      <w:r w:rsidR="005922FD" w:rsidRPr="00DD732F">
        <w:rPr>
          <w:rFonts w:eastAsia="Times New Roman"/>
          <w:b/>
          <w:sz w:val="24"/>
          <w:szCs w:val="24"/>
        </w:rPr>
        <w:t>учебный год</w:t>
      </w:r>
    </w:p>
    <w:p w:rsidR="00357882" w:rsidRPr="00DD732F" w:rsidRDefault="00357882">
      <w:pPr>
        <w:ind w:right="-259"/>
        <w:jc w:val="center"/>
        <w:rPr>
          <w:rFonts w:eastAsia="Times New Roman"/>
          <w:b/>
          <w:bCs/>
          <w:color w:val="FF0000"/>
          <w:sz w:val="24"/>
          <w:szCs w:val="24"/>
        </w:rPr>
      </w:pPr>
    </w:p>
    <w:tbl>
      <w:tblPr>
        <w:tblStyle w:val="a4"/>
        <w:tblW w:w="9783" w:type="dxa"/>
        <w:tblLook w:val="04A0" w:firstRow="1" w:lastRow="0" w:firstColumn="1" w:lastColumn="0" w:noHBand="0" w:noVBand="1"/>
      </w:tblPr>
      <w:tblGrid>
        <w:gridCol w:w="2164"/>
        <w:gridCol w:w="2007"/>
        <w:gridCol w:w="1071"/>
        <w:gridCol w:w="1087"/>
        <w:gridCol w:w="1087"/>
        <w:gridCol w:w="1087"/>
        <w:gridCol w:w="1280"/>
      </w:tblGrid>
      <w:tr w:rsidR="00774E36" w:rsidRPr="00DD732F" w:rsidTr="00A8241B">
        <w:trPr>
          <w:trHeight w:val="256"/>
        </w:trPr>
        <w:tc>
          <w:tcPr>
            <w:tcW w:w="2164" w:type="dxa"/>
            <w:vMerge w:val="restart"/>
            <w:vAlign w:val="center"/>
          </w:tcPr>
          <w:p w:rsidR="00357882" w:rsidRPr="00DD732F" w:rsidRDefault="00357882" w:rsidP="00357882">
            <w:pPr>
              <w:ind w:right="-108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2007" w:type="dxa"/>
            <w:vMerge w:val="restart"/>
          </w:tcPr>
          <w:p w:rsidR="00357882" w:rsidRPr="00DD732F" w:rsidRDefault="0061373E" w:rsidP="00357882">
            <w:pPr>
              <w:ind w:right="-108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5715</wp:posOffset>
                      </wp:positionV>
                      <wp:extent cx="1236980" cy="518795"/>
                      <wp:effectExtent l="0" t="0" r="20320" b="33655"/>
                      <wp:wrapNone/>
                      <wp:docPr id="3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236980" cy="5187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F6032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1" o:spid="_x0000_s1026" type="#_x0000_t32" style="position:absolute;margin-left:-2.6pt;margin-top:.45pt;width:97.4pt;height:40.85pt;flip:y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"/>
                  </w:pict>
                </mc:Fallback>
              </mc:AlternateContent>
            </w:r>
            <w:r w:rsidR="00357882" w:rsidRPr="00DD732F">
              <w:rPr>
                <w:b/>
                <w:sz w:val="24"/>
                <w:szCs w:val="24"/>
              </w:rPr>
              <w:t>Учебные</w:t>
            </w:r>
          </w:p>
          <w:p w:rsidR="00357882" w:rsidRPr="00DD732F" w:rsidRDefault="00357882" w:rsidP="00357882">
            <w:pPr>
              <w:ind w:right="-108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предметы</w:t>
            </w:r>
          </w:p>
          <w:p w:rsidR="00357882" w:rsidRPr="00DD732F" w:rsidRDefault="00357882" w:rsidP="00357882">
            <w:pPr>
              <w:jc w:val="right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4332" w:type="dxa"/>
            <w:gridSpan w:val="4"/>
          </w:tcPr>
          <w:p w:rsidR="00357882" w:rsidRPr="00DD732F" w:rsidRDefault="00357882" w:rsidP="00357882">
            <w:pPr>
              <w:ind w:right="-259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80" w:type="dxa"/>
            <w:vMerge w:val="restart"/>
            <w:vAlign w:val="center"/>
          </w:tcPr>
          <w:p w:rsidR="00357882" w:rsidRPr="00DD732F" w:rsidRDefault="00357882" w:rsidP="005922FD">
            <w:pPr>
              <w:ind w:right="-120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Всего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/>
          </w:tcPr>
          <w:p w:rsidR="00593FD6" w:rsidRPr="00DD732F" w:rsidRDefault="00593FD6" w:rsidP="00357882">
            <w:pPr>
              <w:ind w:right="-259"/>
              <w:jc w:val="center"/>
              <w:rPr>
                <w:sz w:val="24"/>
                <w:szCs w:val="24"/>
              </w:rPr>
            </w:pPr>
          </w:p>
        </w:tc>
        <w:tc>
          <w:tcPr>
            <w:tcW w:w="2007" w:type="dxa"/>
            <w:vMerge/>
          </w:tcPr>
          <w:p w:rsidR="00593FD6" w:rsidRPr="00DD732F" w:rsidRDefault="00593FD6" w:rsidP="00357882">
            <w:pPr>
              <w:ind w:right="-259"/>
              <w:jc w:val="center"/>
              <w:rPr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 w:rsidR="00593FD6" w:rsidRPr="00DD732F" w:rsidRDefault="00B8007E" w:rsidP="005C0666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087" w:type="dxa"/>
            <w:vAlign w:val="center"/>
          </w:tcPr>
          <w:p w:rsidR="00593FD6" w:rsidRPr="00DD732F" w:rsidRDefault="00B8007E" w:rsidP="005C0666">
            <w:pPr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087" w:type="dxa"/>
            <w:vAlign w:val="center"/>
          </w:tcPr>
          <w:p w:rsidR="00593FD6" w:rsidRPr="00DD732F" w:rsidRDefault="00B8007E" w:rsidP="005C0666">
            <w:pPr>
              <w:ind w:right="-32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087" w:type="dxa"/>
            <w:vAlign w:val="center"/>
          </w:tcPr>
          <w:p w:rsidR="00593FD6" w:rsidRPr="00DD732F" w:rsidRDefault="00B8007E" w:rsidP="005C0666">
            <w:pPr>
              <w:ind w:right="-76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280" w:type="dxa"/>
            <w:vMerge/>
          </w:tcPr>
          <w:p w:rsidR="00593FD6" w:rsidRPr="00DD732F" w:rsidRDefault="00593FD6" w:rsidP="00357882">
            <w:pPr>
              <w:ind w:right="-259"/>
              <w:jc w:val="center"/>
              <w:rPr>
                <w:sz w:val="24"/>
                <w:szCs w:val="24"/>
              </w:rPr>
            </w:pPr>
          </w:p>
        </w:tc>
      </w:tr>
      <w:tr w:rsidR="00774E36" w:rsidRPr="00DD732F" w:rsidTr="00A8241B">
        <w:trPr>
          <w:trHeight w:val="256"/>
        </w:trPr>
        <w:tc>
          <w:tcPr>
            <w:tcW w:w="4171" w:type="dxa"/>
            <w:gridSpan w:val="2"/>
            <w:vAlign w:val="center"/>
          </w:tcPr>
          <w:p w:rsidR="005A577D" w:rsidRPr="00DD732F" w:rsidRDefault="005A577D" w:rsidP="005A577D">
            <w:pPr>
              <w:ind w:right="-108"/>
              <w:jc w:val="center"/>
              <w:rPr>
                <w:i/>
                <w:sz w:val="24"/>
                <w:szCs w:val="24"/>
              </w:rPr>
            </w:pPr>
            <w:r w:rsidRPr="00DD732F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1071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280" w:type="dxa"/>
          </w:tcPr>
          <w:p w:rsidR="005A577D" w:rsidRPr="00DD732F" w:rsidRDefault="005A577D" w:rsidP="00357882">
            <w:pPr>
              <w:ind w:right="-84"/>
              <w:jc w:val="center"/>
              <w:rPr>
                <w:sz w:val="24"/>
                <w:szCs w:val="24"/>
              </w:rPr>
            </w:pP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 w:val="restart"/>
            <w:vAlign w:val="center"/>
          </w:tcPr>
          <w:p w:rsidR="00CA2F4E" w:rsidRPr="00DD732F" w:rsidRDefault="00CA2F4E" w:rsidP="00E71CF0">
            <w:pPr>
              <w:shd w:val="clear" w:color="auto" w:fill="FFFFFF"/>
              <w:ind w:right="-40" w:firstLine="10"/>
              <w:rPr>
                <w:rFonts w:eastAsia="Times New Roman"/>
                <w:sz w:val="24"/>
                <w:szCs w:val="24"/>
              </w:rPr>
            </w:pPr>
            <w:r w:rsidRPr="00DD732F">
              <w:rPr>
                <w:rFonts w:eastAsia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007" w:type="dxa"/>
          </w:tcPr>
          <w:p w:rsidR="00CA2F4E" w:rsidRPr="00DD732F" w:rsidRDefault="00CA2F4E" w:rsidP="00E71CF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71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</w:t>
            </w:r>
            <w:r w:rsidR="00CA2F4E" w:rsidRPr="00DD732F">
              <w:rPr>
                <w:sz w:val="24"/>
                <w:szCs w:val="24"/>
              </w:rPr>
              <w:t>6</w:t>
            </w:r>
          </w:p>
        </w:tc>
        <w:tc>
          <w:tcPr>
            <w:tcW w:w="1087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280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13/440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/>
            <w:vAlign w:val="center"/>
          </w:tcPr>
          <w:p w:rsidR="00CA2F4E" w:rsidRPr="00DD732F" w:rsidRDefault="00CA2F4E" w:rsidP="00E71CF0">
            <w:pPr>
              <w:ind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2007" w:type="dxa"/>
          </w:tcPr>
          <w:p w:rsidR="00CA2F4E" w:rsidRPr="00DD732F" w:rsidRDefault="00CA2F4E" w:rsidP="00E71CF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2/66</w:t>
            </w:r>
          </w:p>
        </w:tc>
        <w:tc>
          <w:tcPr>
            <w:tcW w:w="1087" w:type="dxa"/>
            <w:vAlign w:val="center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  <w:vAlign w:val="center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  <w:vAlign w:val="center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280" w:type="dxa"/>
            <w:vAlign w:val="center"/>
          </w:tcPr>
          <w:p w:rsidR="00CA2F4E" w:rsidRPr="00DD732F" w:rsidRDefault="00774E36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8/270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 w:val="restart"/>
          </w:tcPr>
          <w:p w:rsidR="00CA2F4E" w:rsidRPr="00DD732F" w:rsidRDefault="00CA2F4E" w:rsidP="00E71CF0">
            <w:pPr>
              <w:shd w:val="clear" w:color="auto" w:fill="FFFFFF"/>
              <w:ind w:right="-40" w:firstLine="10"/>
              <w:rPr>
                <w:rFonts w:eastAsia="Times New Roman"/>
                <w:sz w:val="24"/>
                <w:szCs w:val="24"/>
              </w:rPr>
            </w:pPr>
            <w:r w:rsidRPr="00DD732F">
              <w:rPr>
                <w:rFonts w:eastAsia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007" w:type="dxa"/>
          </w:tcPr>
          <w:p w:rsidR="00CA2F4E" w:rsidRPr="00DD732F" w:rsidRDefault="002642FD" w:rsidP="002642FD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Родной (т</w:t>
            </w:r>
            <w:r w:rsidR="00CA2F4E" w:rsidRPr="00DD732F">
              <w:rPr>
                <w:sz w:val="24"/>
                <w:szCs w:val="24"/>
              </w:rPr>
              <w:t>атарский</w:t>
            </w:r>
            <w:r w:rsidRPr="00DD732F">
              <w:rPr>
                <w:sz w:val="24"/>
                <w:szCs w:val="24"/>
              </w:rPr>
              <w:t>)</w:t>
            </w:r>
            <w:r w:rsidR="00CA2F4E" w:rsidRPr="00DD732F">
              <w:rPr>
                <w:sz w:val="24"/>
                <w:szCs w:val="24"/>
              </w:rPr>
              <w:t xml:space="preserve"> язык</w:t>
            </w:r>
          </w:p>
        </w:tc>
        <w:tc>
          <w:tcPr>
            <w:tcW w:w="1071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3/99</w:t>
            </w:r>
          </w:p>
        </w:tc>
        <w:tc>
          <w:tcPr>
            <w:tcW w:w="1087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280" w:type="dxa"/>
            <w:vAlign w:val="center"/>
          </w:tcPr>
          <w:p w:rsidR="00CA2F4E" w:rsidRPr="00DD732F" w:rsidRDefault="00774E36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12/</w:t>
            </w:r>
            <w:r w:rsidR="00A8241B" w:rsidRPr="00DD732F">
              <w:rPr>
                <w:sz w:val="24"/>
                <w:szCs w:val="24"/>
              </w:rPr>
              <w:t>405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Merge/>
            <w:vAlign w:val="center"/>
          </w:tcPr>
          <w:p w:rsidR="00CA2F4E" w:rsidRPr="00DD732F" w:rsidRDefault="00CA2F4E" w:rsidP="00E71CF0">
            <w:pPr>
              <w:ind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2007" w:type="dxa"/>
          </w:tcPr>
          <w:p w:rsidR="00CA2F4E" w:rsidRPr="00DD732F" w:rsidRDefault="00CA2F4E" w:rsidP="00E71CF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 xml:space="preserve">Литературное чтение на </w:t>
            </w:r>
            <w:r w:rsidR="002642FD" w:rsidRPr="00DD732F">
              <w:rPr>
                <w:sz w:val="24"/>
                <w:szCs w:val="24"/>
              </w:rPr>
              <w:t>родном (</w:t>
            </w:r>
            <w:r w:rsidRPr="00DD732F">
              <w:rPr>
                <w:sz w:val="24"/>
                <w:szCs w:val="24"/>
              </w:rPr>
              <w:t>татарском</w:t>
            </w:r>
            <w:r w:rsidR="002642FD" w:rsidRPr="00DD732F">
              <w:rPr>
                <w:sz w:val="24"/>
                <w:szCs w:val="24"/>
              </w:rPr>
              <w:t>)</w:t>
            </w:r>
            <w:r w:rsidRPr="00DD732F">
              <w:rPr>
                <w:sz w:val="24"/>
                <w:szCs w:val="24"/>
              </w:rPr>
              <w:t xml:space="preserve"> языке</w:t>
            </w:r>
          </w:p>
        </w:tc>
        <w:tc>
          <w:tcPr>
            <w:tcW w:w="1071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2/66</w:t>
            </w:r>
          </w:p>
        </w:tc>
        <w:tc>
          <w:tcPr>
            <w:tcW w:w="1087" w:type="dxa"/>
          </w:tcPr>
          <w:p w:rsidR="00CA2F4E" w:rsidRPr="00DD732F" w:rsidRDefault="00774E36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280" w:type="dxa"/>
            <w:vAlign w:val="center"/>
          </w:tcPr>
          <w:p w:rsidR="00CA2F4E" w:rsidRPr="00DD732F" w:rsidRDefault="00A8241B" w:rsidP="00A8241B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9</w:t>
            </w:r>
            <w:r w:rsidR="000044AA" w:rsidRPr="00DD732F">
              <w:rPr>
                <w:sz w:val="24"/>
                <w:szCs w:val="24"/>
              </w:rPr>
              <w:t>/</w:t>
            </w:r>
            <w:r w:rsidRPr="00DD732F">
              <w:rPr>
                <w:sz w:val="24"/>
                <w:szCs w:val="24"/>
              </w:rPr>
              <w:t>304</w:t>
            </w:r>
          </w:p>
        </w:tc>
      </w:tr>
      <w:tr w:rsidR="00774E36" w:rsidRPr="00DD732F" w:rsidTr="00A8241B">
        <w:trPr>
          <w:trHeight w:val="256"/>
        </w:trPr>
        <w:tc>
          <w:tcPr>
            <w:tcW w:w="2164" w:type="dxa"/>
            <w:vAlign w:val="center"/>
          </w:tcPr>
          <w:p w:rsidR="00CA2F4E" w:rsidRPr="00DD732F" w:rsidRDefault="00CA2F4E" w:rsidP="00E71CF0">
            <w:pPr>
              <w:shd w:val="clear" w:color="auto" w:fill="FFFFFF"/>
              <w:ind w:right="-40" w:firstLine="10"/>
              <w:rPr>
                <w:rFonts w:eastAsia="Times New Roman"/>
                <w:sz w:val="24"/>
                <w:szCs w:val="24"/>
              </w:rPr>
            </w:pPr>
            <w:r w:rsidRPr="00DD732F">
              <w:rPr>
                <w:rFonts w:eastAsia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007" w:type="dxa"/>
          </w:tcPr>
          <w:p w:rsidR="00CA2F4E" w:rsidRPr="00DD732F" w:rsidRDefault="00CA2F4E" w:rsidP="00E71CF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071" w:type="dxa"/>
          </w:tcPr>
          <w:p w:rsidR="00CA2F4E" w:rsidRPr="00DD732F" w:rsidRDefault="00CA2F4E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-</w:t>
            </w:r>
          </w:p>
        </w:tc>
        <w:tc>
          <w:tcPr>
            <w:tcW w:w="1087" w:type="dxa"/>
          </w:tcPr>
          <w:p w:rsidR="00CA2F4E" w:rsidRPr="00DD732F" w:rsidRDefault="00CA2F4E" w:rsidP="00E71CF0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</w:tcPr>
          <w:p w:rsidR="00CA2F4E" w:rsidRPr="00DD732F" w:rsidRDefault="00774E36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6/204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Математика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4/132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4/136</w:t>
            </w:r>
          </w:p>
        </w:tc>
        <w:tc>
          <w:tcPr>
            <w:tcW w:w="1280" w:type="dxa"/>
            <w:vAlign w:val="center"/>
          </w:tcPr>
          <w:p w:rsidR="00CA2F4E" w:rsidRPr="00DD732F" w:rsidRDefault="00A8241B" w:rsidP="00A8241B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16/540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2/66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CA2F4E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8/270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Merge w:val="restart"/>
          </w:tcPr>
          <w:p w:rsidR="00CA2F4E" w:rsidRPr="00DD732F" w:rsidRDefault="00CA2F4E" w:rsidP="00897CC0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Искусство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Музыка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4/135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Merge/>
            <w:vAlign w:val="center"/>
          </w:tcPr>
          <w:p w:rsidR="00CA2F4E" w:rsidRPr="00DD732F" w:rsidRDefault="00CA2F4E" w:rsidP="005962D3">
            <w:pPr>
              <w:ind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4/135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Технология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Технология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4/135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3/99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3/102</w:t>
            </w:r>
          </w:p>
        </w:tc>
        <w:tc>
          <w:tcPr>
            <w:tcW w:w="1280" w:type="dxa"/>
            <w:vAlign w:val="center"/>
          </w:tcPr>
          <w:p w:rsidR="00CA2F4E" w:rsidRPr="00DD732F" w:rsidRDefault="000044AA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12/405</w:t>
            </w:r>
          </w:p>
        </w:tc>
      </w:tr>
      <w:tr w:rsidR="00774E36" w:rsidRPr="00DD732F" w:rsidTr="00A8241B">
        <w:trPr>
          <w:trHeight w:val="274"/>
        </w:trPr>
        <w:tc>
          <w:tcPr>
            <w:tcW w:w="2164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ИТОГО</w:t>
            </w:r>
          </w:p>
        </w:tc>
        <w:tc>
          <w:tcPr>
            <w:tcW w:w="2007" w:type="dxa"/>
            <w:vAlign w:val="center"/>
          </w:tcPr>
          <w:p w:rsidR="00CA2F4E" w:rsidRPr="00DD732F" w:rsidRDefault="00CA2F4E" w:rsidP="00357882">
            <w:pPr>
              <w:ind w:right="-108"/>
              <w:rPr>
                <w:sz w:val="24"/>
                <w:szCs w:val="24"/>
              </w:rPr>
            </w:pP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21/693</w:t>
            </w:r>
          </w:p>
        </w:tc>
        <w:tc>
          <w:tcPr>
            <w:tcW w:w="1087" w:type="dxa"/>
            <w:vAlign w:val="center"/>
          </w:tcPr>
          <w:p w:rsidR="00CA2F4E" w:rsidRPr="00DD732F" w:rsidRDefault="00774E36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25</w:t>
            </w:r>
            <w:r w:rsidR="00CA2F4E" w:rsidRPr="00DD732F">
              <w:rPr>
                <w:b/>
                <w:sz w:val="24"/>
                <w:szCs w:val="24"/>
              </w:rPr>
              <w:t>/850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25/850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26/884</w:t>
            </w:r>
          </w:p>
        </w:tc>
        <w:tc>
          <w:tcPr>
            <w:tcW w:w="1280" w:type="dxa"/>
            <w:vAlign w:val="center"/>
          </w:tcPr>
          <w:p w:rsidR="00CA2F4E" w:rsidRPr="00DD732F" w:rsidRDefault="00CA2F4E" w:rsidP="000044AA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97/3277</w:t>
            </w:r>
          </w:p>
        </w:tc>
      </w:tr>
      <w:tr w:rsidR="009B5019" w:rsidRPr="00DD732F" w:rsidTr="004B2AFC">
        <w:trPr>
          <w:trHeight w:val="1389"/>
        </w:trPr>
        <w:tc>
          <w:tcPr>
            <w:tcW w:w="2164" w:type="dxa"/>
            <w:vAlign w:val="center"/>
          </w:tcPr>
          <w:p w:rsidR="009B5019" w:rsidRPr="00DD732F" w:rsidRDefault="009B5019" w:rsidP="00047D4B">
            <w:pPr>
              <w:ind w:right="-108"/>
              <w:rPr>
                <w:i/>
                <w:sz w:val="24"/>
                <w:szCs w:val="24"/>
              </w:rPr>
            </w:pPr>
            <w:r w:rsidRPr="00DD732F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2007" w:type="dxa"/>
            <w:vAlign w:val="center"/>
          </w:tcPr>
          <w:p w:rsidR="009B5019" w:rsidRPr="00DD732F" w:rsidRDefault="00DD732F" w:rsidP="00357882">
            <w:pPr>
              <w:ind w:right="-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 язык</w:t>
            </w:r>
          </w:p>
        </w:tc>
        <w:tc>
          <w:tcPr>
            <w:tcW w:w="1071" w:type="dxa"/>
            <w:vAlign w:val="center"/>
          </w:tcPr>
          <w:p w:rsidR="009B5019" w:rsidRPr="00DD732F" w:rsidRDefault="009B5019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9B5019" w:rsidRPr="00DD732F" w:rsidRDefault="009B5019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9B5019" w:rsidRPr="00DD732F" w:rsidRDefault="009B5019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color w:val="000000" w:themeColor="text1"/>
                <w:sz w:val="24"/>
                <w:szCs w:val="24"/>
              </w:rPr>
              <w:t>1/34</w:t>
            </w:r>
          </w:p>
        </w:tc>
        <w:tc>
          <w:tcPr>
            <w:tcW w:w="1087" w:type="dxa"/>
            <w:vAlign w:val="center"/>
          </w:tcPr>
          <w:p w:rsidR="009B5019" w:rsidRPr="00DD732F" w:rsidRDefault="009B5019" w:rsidP="005962D3">
            <w:pPr>
              <w:ind w:right="-84"/>
              <w:jc w:val="center"/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center"/>
          </w:tcPr>
          <w:p w:rsidR="009B5019" w:rsidRPr="00DD732F" w:rsidRDefault="009B5019" w:rsidP="000044AA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2/68</w:t>
            </w:r>
          </w:p>
        </w:tc>
      </w:tr>
      <w:tr w:rsidR="00774E36" w:rsidRPr="00DD732F" w:rsidTr="00A8241B">
        <w:trPr>
          <w:trHeight w:val="274"/>
        </w:trPr>
        <w:tc>
          <w:tcPr>
            <w:tcW w:w="4171" w:type="dxa"/>
            <w:gridSpan w:val="2"/>
            <w:vAlign w:val="center"/>
          </w:tcPr>
          <w:p w:rsidR="00CA2F4E" w:rsidRPr="00DD732F" w:rsidRDefault="00CA2F4E" w:rsidP="00B2248D">
            <w:pPr>
              <w:ind w:right="-108"/>
              <w:jc w:val="right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Максимально допустимая нагрузка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21/693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26/884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26/884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26/884</w:t>
            </w:r>
          </w:p>
        </w:tc>
        <w:tc>
          <w:tcPr>
            <w:tcW w:w="1280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99/3345</w:t>
            </w:r>
          </w:p>
        </w:tc>
      </w:tr>
      <w:tr w:rsidR="00774E36" w:rsidRPr="00DD732F" w:rsidTr="00A8241B">
        <w:trPr>
          <w:trHeight w:val="274"/>
        </w:trPr>
        <w:tc>
          <w:tcPr>
            <w:tcW w:w="4171" w:type="dxa"/>
            <w:gridSpan w:val="2"/>
            <w:vAlign w:val="center"/>
          </w:tcPr>
          <w:p w:rsidR="00CA2F4E" w:rsidRPr="00DD732F" w:rsidRDefault="00CA2F4E" w:rsidP="00B2248D">
            <w:pPr>
              <w:ind w:right="-108"/>
              <w:jc w:val="right"/>
              <w:rPr>
                <w:sz w:val="24"/>
                <w:szCs w:val="24"/>
              </w:rPr>
            </w:pPr>
            <w:r w:rsidRPr="00DD732F">
              <w:rPr>
                <w:sz w:val="24"/>
                <w:szCs w:val="24"/>
              </w:rPr>
              <w:t>ВСЕГО</w:t>
            </w:r>
          </w:p>
        </w:tc>
        <w:tc>
          <w:tcPr>
            <w:tcW w:w="1071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21/693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26/884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26/884</w:t>
            </w:r>
          </w:p>
        </w:tc>
        <w:tc>
          <w:tcPr>
            <w:tcW w:w="1087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26/884</w:t>
            </w:r>
          </w:p>
        </w:tc>
        <w:tc>
          <w:tcPr>
            <w:tcW w:w="1280" w:type="dxa"/>
            <w:vAlign w:val="center"/>
          </w:tcPr>
          <w:p w:rsidR="00CA2F4E" w:rsidRPr="00DD732F" w:rsidRDefault="00CA2F4E" w:rsidP="005962D3">
            <w:pPr>
              <w:ind w:right="-84"/>
              <w:jc w:val="center"/>
              <w:rPr>
                <w:b/>
                <w:sz w:val="24"/>
                <w:szCs w:val="24"/>
              </w:rPr>
            </w:pPr>
            <w:r w:rsidRPr="00DD732F">
              <w:rPr>
                <w:b/>
                <w:sz w:val="24"/>
                <w:szCs w:val="24"/>
              </w:rPr>
              <w:t>99/3345</w:t>
            </w:r>
          </w:p>
        </w:tc>
      </w:tr>
    </w:tbl>
    <w:p w:rsidR="00357882" w:rsidRPr="00DD732F" w:rsidRDefault="00357882">
      <w:pPr>
        <w:ind w:right="-259"/>
        <w:jc w:val="center"/>
        <w:rPr>
          <w:color w:val="FF0000"/>
          <w:sz w:val="24"/>
          <w:szCs w:val="24"/>
        </w:rPr>
      </w:pPr>
    </w:p>
    <w:p w:rsidR="005922FD" w:rsidRPr="00DD732F" w:rsidRDefault="005922FD" w:rsidP="005922FD">
      <w:pPr>
        <w:jc w:val="center"/>
        <w:rPr>
          <w:rFonts w:eastAsia="Times New Roman"/>
          <w:b/>
          <w:color w:val="FF0000"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A8241B" w:rsidRPr="00DD732F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Default="00E456AF" w:rsidP="00357AE8">
      <w:pPr>
        <w:rPr>
          <w:sz w:val="24"/>
          <w:szCs w:val="24"/>
          <w:lang w:val="tt-RU"/>
        </w:rPr>
      </w:pPr>
    </w:p>
    <w:p w:rsidR="00E456AF" w:rsidRPr="00D05DC3" w:rsidRDefault="00E456AF" w:rsidP="00357AE8">
      <w:pPr>
        <w:rPr>
          <w:sz w:val="24"/>
          <w:szCs w:val="24"/>
          <w:lang w:val="tt-RU"/>
        </w:rPr>
      </w:pP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  <w:r w:rsidRPr="00D05DC3">
        <w:rPr>
          <w:rFonts w:eastAsia="Calibri"/>
          <w:i/>
          <w:lang w:eastAsia="ar-SA"/>
        </w:rPr>
        <w:t>Приложение  к учебному плану</w:t>
      </w: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  <w:r w:rsidRPr="00D05DC3">
        <w:rPr>
          <w:rFonts w:eastAsia="Calibri"/>
          <w:i/>
          <w:lang w:eastAsia="ar-SA"/>
        </w:rPr>
        <w:t xml:space="preserve">на 2021-2022учебный год      </w:t>
      </w: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  <w:r w:rsidRPr="00D05DC3">
        <w:rPr>
          <w:rFonts w:eastAsia="Calibri"/>
          <w:i/>
          <w:lang w:eastAsia="ar-SA"/>
        </w:rPr>
        <w:t>МБОУ «Староаймановская ООШ»</w:t>
      </w: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center"/>
        <w:rPr>
          <w:rFonts w:eastAsia="Calibri"/>
          <w:i/>
          <w:lang w:eastAsia="ar-SA"/>
        </w:rPr>
      </w:pPr>
      <w:r w:rsidRPr="00D05DC3">
        <w:rPr>
          <w:rFonts w:eastAsia="Calibri"/>
          <w:i/>
          <w:lang w:eastAsia="ar-SA"/>
        </w:rPr>
        <w:t>«Формы промежуточной аттестации учащихся»</w:t>
      </w: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</w:p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jc w:val="right"/>
        <w:rPr>
          <w:rFonts w:eastAsia="Calibri"/>
          <w:i/>
          <w:lang w:eastAsia="ar-SA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7"/>
        <w:gridCol w:w="1150"/>
        <w:gridCol w:w="2091"/>
        <w:gridCol w:w="2291"/>
        <w:gridCol w:w="2291"/>
      </w:tblGrid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Предметы</w:t>
            </w:r>
            <w:r w:rsidR="00D05DC3"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учебного</w:t>
            </w:r>
            <w:r w:rsidR="00D05DC3"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плана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1 класс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2 класс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3 класс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4 класс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Русский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язык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КО/ККМ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Литературное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чтение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Родной (т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атарский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)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язык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КО/ККМ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Контрольный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диктант/ГО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Литературное чтение на родном (татарском) языке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Иностранный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язык</w:t>
            </w:r>
          </w:p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(английский)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Математика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  <w:t>КО/ККМ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Контрольная</w:t>
            </w:r>
            <w:r w:rsidRPr="00D05DC3">
              <w:rPr>
                <w:rFonts w:eastAsia="Calibri"/>
                <w:color w:val="000000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color w:val="000000"/>
                <w:sz w:val="24"/>
                <w:szCs w:val="24"/>
                <w:lang w:val="en-US" w:eastAsia="ar-SA"/>
              </w:rPr>
              <w:t>работа/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Окружающий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мир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color w:val="000000"/>
                <w:sz w:val="24"/>
                <w:szCs w:val="24"/>
                <w:lang w:val="tt-RU" w:eastAsia="ar-SA"/>
              </w:rPr>
              <w:t>КО/ККМ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rPr>
                <w:sz w:val="24"/>
                <w:szCs w:val="24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Музыка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Тестирование 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Тестирование / 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Тестирование / 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Изобразительное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искусство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Технология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Проектна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я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работа/ГО</w:t>
            </w:r>
          </w:p>
        </w:tc>
      </w:tr>
      <w:tr w:rsidR="00E456AF" w:rsidRPr="00D05DC3" w:rsidTr="00FC2394">
        <w:tc>
          <w:tcPr>
            <w:tcW w:w="2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Физическая</w:t>
            </w:r>
            <w:r w:rsidRPr="00D05DC3">
              <w:rPr>
                <w:rFonts w:eastAsia="Calibri"/>
                <w:sz w:val="24"/>
                <w:szCs w:val="24"/>
                <w:lang w:eastAsia="ar-SA"/>
              </w:rPr>
              <w:t xml:space="preserve"> 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>культура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tt-RU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КО</w:t>
            </w:r>
          </w:p>
        </w:tc>
        <w:tc>
          <w:tcPr>
            <w:tcW w:w="2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456AF" w:rsidRPr="00D05DC3" w:rsidRDefault="00E456AF" w:rsidP="00FC2394">
            <w:pPr>
              <w:suppressAutoHyphens/>
              <w:overflowPunct w:val="0"/>
              <w:autoSpaceDE w:val="0"/>
              <w:autoSpaceDN w:val="0"/>
              <w:adjustRightInd w:val="0"/>
              <w:rPr>
                <w:rFonts w:eastAsia="Calibri"/>
                <w:sz w:val="24"/>
                <w:szCs w:val="24"/>
                <w:lang w:val="en-US" w:eastAsia="ar-SA"/>
              </w:rPr>
            </w:pPr>
            <w:r w:rsidRPr="00D05DC3">
              <w:rPr>
                <w:rFonts w:eastAsia="Calibri"/>
                <w:sz w:val="24"/>
                <w:szCs w:val="24"/>
                <w:lang w:val="tt-RU" w:eastAsia="ar-SA"/>
              </w:rPr>
              <w:t>тестирование</w:t>
            </w:r>
            <w:r w:rsidRPr="00D05DC3">
              <w:rPr>
                <w:rFonts w:eastAsia="Calibri"/>
                <w:sz w:val="24"/>
                <w:szCs w:val="24"/>
                <w:lang w:val="en-US" w:eastAsia="ar-SA"/>
              </w:rPr>
              <w:t xml:space="preserve"> /ГО</w:t>
            </w:r>
          </w:p>
        </w:tc>
      </w:tr>
    </w:tbl>
    <w:p w:rsidR="00E456AF" w:rsidRPr="00D05DC3" w:rsidRDefault="00E456AF" w:rsidP="00E456AF">
      <w:pPr>
        <w:suppressAutoHyphens/>
        <w:overflowPunct w:val="0"/>
        <w:autoSpaceDE w:val="0"/>
        <w:autoSpaceDN w:val="0"/>
        <w:adjustRightInd w:val="0"/>
        <w:rPr>
          <w:rFonts w:eastAsia="Calibri"/>
          <w:lang w:eastAsia="ar-SA"/>
        </w:rPr>
      </w:pPr>
    </w:p>
    <w:p w:rsidR="00E456AF" w:rsidRPr="00D05DC3" w:rsidRDefault="00E456AF" w:rsidP="00E456AF">
      <w:pPr>
        <w:overflowPunct w:val="0"/>
        <w:autoSpaceDE w:val="0"/>
        <w:autoSpaceDN w:val="0"/>
        <w:adjustRightInd w:val="0"/>
        <w:ind w:firstLine="360"/>
        <w:jc w:val="center"/>
        <w:rPr>
          <w:color w:val="000000"/>
          <w:lang w:val="en-US"/>
        </w:rPr>
      </w:pPr>
    </w:p>
    <w:p w:rsidR="00E456AF" w:rsidRPr="00D05DC3" w:rsidRDefault="00E456AF" w:rsidP="00E456AF">
      <w:pPr>
        <w:overflowPunct w:val="0"/>
        <w:autoSpaceDE w:val="0"/>
        <w:autoSpaceDN w:val="0"/>
        <w:adjustRightInd w:val="0"/>
        <w:rPr>
          <w:color w:val="000000"/>
          <w:lang w:val="tt-RU"/>
        </w:rPr>
      </w:pPr>
      <w:r w:rsidRPr="00D05DC3">
        <w:rPr>
          <w:color w:val="000000"/>
          <w:lang w:val="tt-RU"/>
        </w:rPr>
        <w:t>КО- качественная о</w:t>
      </w:r>
      <w:r w:rsidRPr="00D05DC3">
        <w:rPr>
          <w:color w:val="000000"/>
        </w:rPr>
        <w:t>ц</w:t>
      </w:r>
      <w:r w:rsidRPr="00D05DC3">
        <w:rPr>
          <w:color w:val="000000"/>
          <w:lang w:val="tt-RU"/>
        </w:rPr>
        <w:t>енка освоения учащимися  образовательной программы</w:t>
      </w:r>
    </w:p>
    <w:p w:rsidR="00E456AF" w:rsidRPr="00D05DC3" w:rsidRDefault="00E456AF" w:rsidP="00E456AF">
      <w:pPr>
        <w:suppressAutoHyphens/>
        <w:autoSpaceDN w:val="0"/>
        <w:rPr>
          <w:rFonts w:eastAsia="Calibri"/>
          <w:color w:val="000000"/>
          <w:lang w:eastAsia="ar-SA"/>
        </w:rPr>
      </w:pPr>
      <w:r w:rsidRPr="00D05DC3">
        <w:rPr>
          <w:color w:val="000000"/>
          <w:lang w:val="tt-RU"/>
        </w:rPr>
        <w:t>ККМ-</w:t>
      </w:r>
      <w:r w:rsidRPr="00D05DC3">
        <w:rPr>
          <w:rFonts w:eastAsia="Calibri"/>
          <w:color w:val="000000"/>
          <w:lang w:eastAsia="ar-SA"/>
        </w:rPr>
        <w:t xml:space="preserve"> комплексная  контрольная работа по метапредметным результатам</w:t>
      </w:r>
    </w:p>
    <w:p w:rsidR="00E456AF" w:rsidRPr="00D05DC3" w:rsidRDefault="00E456AF" w:rsidP="00E456AF">
      <w:pPr>
        <w:overflowPunct w:val="0"/>
        <w:autoSpaceDE w:val="0"/>
        <w:autoSpaceDN w:val="0"/>
        <w:adjustRightInd w:val="0"/>
        <w:rPr>
          <w:color w:val="000000"/>
          <w:lang w:val="tt-RU"/>
        </w:rPr>
      </w:pPr>
      <w:r w:rsidRPr="00D05DC3">
        <w:rPr>
          <w:color w:val="000000"/>
        </w:rPr>
        <w:t>ГО – годовая оценка.</w:t>
      </w:r>
    </w:p>
    <w:p w:rsidR="00E456AF" w:rsidRPr="00D05DC3" w:rsidRDefault="00E456AF" w:rsidP="00E456AF">
      <w:pPr>
        <w:overflowPunct w:val="0"/>
        <w:autoSpaceDE w:val="0"/>
        <w:autoSpaceDN w:val="0"/>
        <w:adjustRightInd w:val="0"/>
        <w:rPr>
          <w:color w:val="000000"/>
          <w:lang w:val="tt-RU"/>
        </w:rPr>
      </w:pPr>
    </w:p>
    <w:p w:rsidR="00E456AF" w:rsidRPr="00D05DC3" w:rsidRDefault="00E456AF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05DC3" w:rsidRDefault="0089723A" w:rsidP="00357AE8">
      <w:pPr>
        <w:rPr>
          <w:sz w:val="24"/>
          <w:szCs w:val="24"/>
          <w:lang w:val="tt-RU"/>
        </w:rPr>
      </w:pPr>
    </w:p>
    <w:p w:rsidR="0089723A" w:rsidRPr="00DD732F" w:rsidRDefault="0089723A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CB2AD2" w:rsidRPr="00DD732F" w:rsidRDefault="00CB2AD2" w:rsidP="00357AE8">
      <w:pPr>
        <w:rPr>
          <w:sz w:val="24"/>
          <w:szCs w:val="24"/>
          <w:lang w:val="tt-RU"/>
        </w:rPr>
      </w:pPr>
    </w:p>
    <w:p w:rsidR="0089723A" w:rsidRPr="00DD732F" w:rsidRDefault="0089723A" w:rsidP="00357AE8">
      <w:pPr>
        <w:rPr>
          <w:sz w:val="24"/>
          <w:szCs w:val="24"/>
          <w:lang w:val="tt-RU"/>
        </w:rPr>
      </w:pPr>
    </w:p>
    <w:p w:rsidR="00CB2AD2" w:rsidRPr="004975F5" w:rsidRDefault="00CB2AD2" w:rsidP="004975F5">
      <w:pPr>
        <w:tabs>
          <w:tab w:val="left" w:pos="5245"/>
        </w:tabs>
        <w:overflowPunct w:val="0"/>
        <w:autoSpaceDE w:val="0"/>
        <w:autoSpaceDN w:val="0"/>
        <w:adjustRightInd w:val="0"/>
        <w:ind w:right="282"/>
        <w:textAlignment w:val="baseline"/>
        <w:rPr>
          <w:rFonts w:eastAsia="Times New Roman"/>
          <w:color w:val="000000"/>
          <w:sz w:val="24"/>
          <w:szCs w:val="24"/>
        </w:rPr>
      </w:pPr>
      <w:r w:rsidRPr="00DD732F">
        <w:rPr>
          <w:rFonts w:eastAsia="Times New Roman"/>
          <w:color w:val="000000"/>
          <w:sz w:val="24"/>
          <w:szCs w:val="24"/>
        </w:rPr>
        <w:t xml:space="preserve">                                                                        </w:t>
      </w:r>
      <w:r w:rsidR="00212E08" w:rsidRPr="00DD732F">
        <w:rPr>
          <w:rFonts w:eastAsia="Times New Roman"/>
          <w:color w:val="000000"/>
          <w:sz w:val="24"/>
          <w:szCs w:val="24"/>
        </w:rPr>
        <w:t xml:space="preserve"> </w:t>
      </w:r>
      <w:r w:rsidR="004975F5">
        <w:rPr>
          <w:rFonts w:eastAsia="Times New Roman"/>
          <w:color w:val="000000"/>
          <w:sz w:val="24"/>
          <w:szCs w:val="24"/>
        </w:rPr>
        <w:t xml:space="preserve">                               </w:t>
      </w:r>
    </w:p>
    <w:sectPr w:rsidR="00CB2AD2" w:rsidRPr="004975F5" w:rsidSect="00193C19">
      <w:pgSz w:w="11906" w:h="16838"/>
      <w:pgMar w:top="284" w:right="991" w:bottom="142" w:left="1134" w:header="142" w:footer="31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3772" w:rsidRDefault="00D23772" w:rsidP="00AD3B35">
      <w:r>
        <w:separator/>
      </w:r>
    </w:p>
  </w:endnote>
  <w:endnote w:type="continuationSeparator" w:id="0">
    <w:p w:rsidR="00D23772" w:rsidRDefault="00D23772" w:rsidP="00AD3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3772" w:rsidRDefault="00D23772" w:rsidP="00AD3B35">
      <w:r>
        <w:separator/>
      </w:r>
    </w:p>
  </w:footnote>
  <w:footnote w:type="continuationSeparator" w:id="0">
    <w:p w:rsidR="00D23772" w:rsidRDefault="00D23772" w:rsidP="00AD3B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 w15:restartNumberingAfterBreak="0">
    <w:nsid w:val="063853FE"/>
    <w:multiLevelType w:val="hybridMultilevel"/>
    <w:tmpl w:val="1A2C8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17155"/>
    <w:multiLevelType w:val="hybridMultilevel"/>
    <w:tmpl w:val="1AE8ACE8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06D5FB8"/>
    <w:multiLevelType w:val="hybridMultilevel"/>
    <w:tmpl w:val="5A12FACA"/>
    <w:lvl w:ilvl="0" w:tplc="DB480CF2">
      <w:start w:val="1"/>
      <w:numFmt w:val="decimal"/>
      <w:lvlText w:val="%1."/>
      <w:lvlJc w:val="left"/>
      <w:pPr>
        <w:ind w:left="130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FA3A62"/>
    <w:multiLevelType w:val="hybridMultilevel"/>
    <w:tmpl w:val="23E20E6E"/>
    <w:lvl w:ilvl="0" w:tplc="C414DFF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E0A1C69"/>
    <w:multiLevelType w:val="hybridMultilevel"/>
    <w:tmpl w:val="48486C9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2C2318"/>
    <w:multiLevelType w:val="hybridMultilevel"/>
    <w:tmpl w:val="EFBEDE1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0">
    <w:nsid w:val="26D32E13"/>
    <w:multiLevelType w:val="hybridMultilevel"/>
    <w:tmpl w:val="ABD461B0"/>
    <w:lvl w:ilvl="0" w:tplc="3C6C85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" w15:restartNumberingAfterBreak="0">
    <w:nsid w:val="316F2F9F"/>
    <w:multiLevelType w:val="hybridMultilevel"/>
    <w:tmpl w:val="2966A90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3A3537EC"/>
    <w:multiLevelType w:val="hybridMultilevel"/>
    <w:tmpl w:val="31B66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701787"/>
    <w:multiLevelType w:val="hybridMultilevel"/>
    <w:tmpl w:val="AA70FD10"/>
    <w:lvl w:ilvl="0" w:tplc="F3B4F8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6111BD"/>
    <w:multiLevelType w:val="hybridMultilevel"/>
    <w:tmpl w:val="CC821AE2"/>
    <w:lvl w:ilvl="0" w:tplc="165625A6">
      <w:start w:val="3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4D4335BA"/>
    <w:multiLevelType w:val="hybridMultilevel"/>
    <w:tmpl w:val="AF4463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8F3C3A"/>
    <w:multiLevelType w:val="hybridMultilevel"/>
    <w:tmpl w:val="4CB63D9C"/>
    <w:lvl w:ilvl="0" w:tplc="0419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9816E7"/>
    <w:multiLevelType w:val="hybridMultilevel"/>
    <w:tmpl w:val="B148C68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7" w15:restartNumberingAfterBreak="0">
    <w:nsid w:val="616F1889"/>
    <w:multiLevelType w:val="hybridMultilevel"/>
    <w:tmpl w:val="C5409FB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35428C0"/>
    <w:multiLevelType w:val="hybridMultilevel"/>
    <w:tmpl w:val="1A2C8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10"/>
  </w:num>
  <w:num w:numId="8">
    <w:abstractNumId w:val="4"/>
  </w:num>
  <w:num w:numId="9">
    <w:abstractNumId w:val="14"/>
  </w:num>
  <w:num w:numId="10">
    <w:abstractNumId w:val="17"/>
  </w:num>
  <w:num w:numId="11">
    <w:abstractNumId w:val="5"/>
  </w:num>
  <w:num w:numId="12">
    <w:abstractNumId w:val="13"/>
  </w:num>
  <w:num w:numId="13">
    <w:abstractNumId w:val="12"/>
  </w:num>
  <w:num w:numId="14">
    <w:abstractNumId w:val="11"/>
  </w:num>
  <w:num w:numId="15">
    <w:abstractNumId w:val="15"/>
  </w:num>
  <w:num w:numId="16">
    <w:abstractNumId w:val="3"/>
  </w:num>
  <w:num w:numId="17">
    <w:abstractNumId w:val="0"/>
  </w:num>
  <w:num w:numId="18">
    <w:abstractNumId w:val="1"/>
  </w:num>
  <w:num w:numId="19">
    <w:abstractNumId w:val="2"/>
  </w:num>
  <w:num w:numId="20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439"/>
    <w:rsid w:val="00000420"/>
    <w:rsid w:val="000044AA"/>
    <w:rsid w:val="00006E40"/>
    <w:rsid w:val="00011668"/>
    <w:rsid w:val="00022218"/>
    <w:rsid w:val="000255F0"/>
    <w:rsid w:val="000266FE"/>
    <w:rsid w:val="00027A94"/>
    <w:rsid w:val="00033148"/>
    <w:rsid w:val="00047D4B"/>
    <w:rsid w:val="00052EB8"/>
    <w:rsid w:val="00053238"/>
    <w:rsid w:val="00062102"/>
    <w:rsid w:val="00073CAE"/>
    <w:rsid w:val="000A08E4"/>
    <w:rsid w:val="000B7587"/>
    <w:rsid w:val="000C77F5"/>
    <w:rsid w:val="000D0A86"/>
    <w:rsid w:val="00102C7A"/>
    <w:rsid w:val="00103736"/>
    <w:rsid w:val="0011187B"/>
    <w:rsid w:val="00113496"/>
    <w:rsid w:val="001258EA"/>
    <w:rsid w:val="001410E9"/>
    <w:rsid w:val="001412C5"/>
    <w:rsid w:val="00142C2B"/>
    <w:rsid w:val="0014389D"/>
    <w:rsid w:val="001557DF"/>
    <w:rsid w:val="001616A3"/>
    <w:rsid w:val="00163750"/>
    <w:rsid w:val="00166A1B"/>
    <w:rsid w:val="00167635"/>
    <w:rsid w:val="0016774C"/>
    <w:rsid w:val="00177F7C"/>
    <w:rsid w:val="00193C19"/>
    <w:rsid w:val="001947B6"/>
    <w:rsid w:val="001A0794"/>
    <w:rsid w:val="001A2D9A"/>
    <w:rsid w:val="001A6130"/>
    <w:rsid w:val="001A689F"/>
    <w:rsid w:val="001B4D1D"/>
    <w:rsid w:val="001D5284"/>
    <w:rsid w:val="001D5D00"/>
    <w:rsid w:val="001E16B4"/>
    <w:rsid w:val="001E25BD"/>
    <w:rsid w:val="001E3275"/>
    <w:rsid w:val="001E4001"/>
    <w:rsid w:val="001E6ED6"/>
    <w:rsid w:val="001E6F78"/>
    <w:rsid w:val="001F434C"/>
    <w:rsid w:val="00211674"/>
    <w:rsid w:val="00212E08"/>
    <w:rsid w:val="0021471E"/>
    <w:rsid w:val="002154C5"/>
    <w:rsid w:val="00216553"/>
    <w:rsid w:val="00216E9C"/>
    <w:rsid w:val="0022100E"/>
    <w:rsid w:val="00221273"/>
    <w:rsid w:val="00234B90"/>
    <w:rsid w:val="00236FE6"/>
    <w:rsid w:val="00244C13"/>
    <w:rsid w:val="002456B9"/>
    <w:rsid w:val="002522E1"/>
    <w:rsid w:val="0025367D"/>
    <w:rsid w:val="002642FD"/>
    <w:rsid w:val="002738A9"/>
    <w:rsid w:val="00277DD2"/>
    <w:rsid w:val="0028144E"/>
    <w:rsid w:val="00281BB1"/>
    <w:rsid w:val="002829EC"/>
    <w:rsid w:val="00284036"/>
    <w:rsid w:val="00297F3C"/>
    <w:rsid w:val="002A76E6"/>
    <w:rsid w:val="002A7AE5"/>
    <w:rsid w:val="002B00E8"/>
    <w:rsid w:val="002D23E1"/>
    <w:rsid w:val="002D79D3"/>
    <w:rsid w:val="002F175C"/>
    <w:rsid w:val="00300528"/>
    <w:rsid w:val="0030333D"/>
    <w:rsid w:val="00304C69"/>
    <w:rsid w:val="00312C5A"/>
    <w:rsid w:val="00313656"/>
    <w:rsid w:val="003169FB"/>
    <w:rsid w:val="00323F4B"/>
    <w:rsid w:val="003273B5"/>
    <w:rsid w:val="0033623A"/>
    <w:rsid w:val="003510E9"/>
    <w:rsid w:val="003510F9"/>
    <w:rsid w:val="00357882"/>
    <w:rsid w:val="00357AE8"/>
    <w:rsid w:val="00362328"/>
    <w:rsid w:val="00375557"/>
    <w:rsid w:val="0038454B"/>
    <w:rsid w:val="00384F52"/>
    <w:rsid w:val="003861CD"/>
    <w:rsid w:val="00391DAF"/>
    <w:rsid w:val="00395B8C"/>
    <w:rsid w:val="003A63F3"/>
    <w:rsid w:val="003A6FCF"/>
    <w:rsid w:val="003B4CAF"/>
    <w:rsid w:val="003D0078"/>
    <w:rsid w:val="003E5DAD"/>
    <w:rsid w:val="003F3A4F"/>
    <w:rsid w:val="003F3B87"/>
    <w:rsid w:val="00401D94"/>
    <w:rsid w:val="00405904"/>
    <w:rsid w:val="0042220B"/>
    <w:rsid w:val="00452009"/>
    <w:rsid w:val="00452C33"/>
    <w:rsid w:val="00455A86"/>
    <w:rsid w:val="00465ED8"/>
    <w:rsid w:val="00473645"/>
    <w:rsid w:val="00475407"/>
    <w:rsid w:val="0047706B"/>
    <w:rsid w:val="0049439C"/>
    <w:rsid w:val="004975F5"/>
    <w:rsid w:val="0049764F"/>
    <w:rsid w:val="004B2AFC"/>
    <w:rsid w:val="004D1054"/>
    <w:rsid w:val="004E20EA"/>
    <w:rsid w:val="004F09DB"/>
    <w:rsid w:val="004F7B38"/>
    <w:rsid w:val="00500277"/>
    <w:rsid w:val="005048C7"/>
    <w:rsid w:val="00516EEF"/>
    <w:rsid w:val="00520516"/>
    <w:rsid w:val="00530906"/>
    <w:rsid w:val="00532C93"/>
    <w:rsid w:val="0053413E"/>
    <w:rsid w:val="005357ED"/>
    <w:rsid w:val="0055474E"/>
    <w:rsid w:val="00573ECE"/>
    <w:rsid w:val="00585662"/>
    <w:rsid w:val="005922FD"/>
    <w:rsid w:val="00593FD6"/>
    <w:rsid w:val="005962D3"/>
    <w:rsid w:val="005A0B0E"/>
    <w:rsid w:val="005A577D"/>
    <w:rsid w:val="005A749D"/>
    <w:rsid w:val="005C0666"/>
    <w:rsid w:val="005C4438"/>
    <w:rsid w:val="005E7759"/>
    <w:rsid w:val="005F02ED"/>
    <w:rsid w:val="00603A86"/>
    <w:rsid w:val="006114D6"/>
    <w:rsid w:val="0061373E"/>
    <w:rsid w:val="00615156"/>
    <w:rsid w:val="00626B8E"/>
    <w:rsid w:val="00635358"/>
    <w:rsid w:val="0064585E"/>
    <w:rsid w:val="0064664A"/>
    <w:rsid w:val="00651F51"/>
    <w:rsid w:val="006555FB"/>
    <w:rsid w:val="006705D6"/>
    <w:rsid w:val="0067425E"/>
    <w:rsid w:val="00674AAB"/>
    <w:rsid w:val="00686036"/>
    <w:rsid w:val="006A281B"/>
    <w:rsid w:val="006A50A8"/>
    <w:rsid w:val="006B1A4E"/>
    <w:rsid w:val="006C7E67"/>
    <w:rsid w:val="006D0820"/>
    <w:rsid w:val="006D1CAC"/>
    <w:rsid w:val="006F37BA"/>
    <w:rsid w:val="006F7A4D"/>
    <w:rsid w:val="00704D89"/>
    <w:rsid w:val="007073EF"/>
    <w:rsid w:val="00722DC2"/>
    <w:rsid w:val="00723CB6"/>
    <w:rsid w:val="00735642"/>
    <w:rsid w:val="00736625"/>
    <w:rsid w:val="007503FB"/>
    <w:rsid w:val="00750DEA"/>
    <w:rsid w:val="00756B4E"/>
    <w:rsid w:val="00761E32"/>
    <w:rsid w:val="00772221"/>
    <w:rsid w:val="00774E36"/>
    <w:rsid w:val="007765AF"/>
    <w:rsid w:val="007802F1"/>
    <w:rsid w:val="00783E1F"/>
    <w:rsid w:val="007A476F"/>
    <w:rsid w:val="007B3417"/>
    <w:rsid w:val="007B4BDB"/>
    <w:rsid w:val="007E0D46"/>
    <w:rsid w:val="007F0534"/>
    <w:rsid w:val="007F5361"/>
    <w:rsid w:val="007F5BDB"/>
    <w:rsid w:val="00812437"/>
    <w:rsid w:val="00814602"/>
    <w:rsid w:val="0083595A"/>
    <w:rsid w:val="00837098"/>
    <w:rsid w:val="00837F36"/>
    <w:rsid w:val="00841940"/>
    <w:rsid w:val="00851E7A"/>
    <w:rsid w:val="008559CD"/>
    <w:rsid w:val="00862851"/>
    <w:rsid w:val="008677AB"/>
    <w:rsid w:val="00872382"/>
    <w:rsid w:val="00884E7D"/>
    <w:rsid w:val="008851E1"/>
    <w:rsid w:val="00894253"/>
    <w:rsid w:val="0089723A"/>
    <w:rsid w:val="00897CC0"/>
    <w:rsid w:val="008A0D64"/>
    <w:rsid w:val="008A2BF1"/>
    <w:rsid w:val="008B55FF"/>
    <w:rsid w:val="008C0F37"/>
    <w:rsid w:val="008C1BC5"/>
    <w:rsid w:val="008D0859"/>
    <w:rsid w:val="008D0CE4"/>
    <w:rsid w:val="008D3CF9"/>
    <w:rsid w:val="008D786A"/>
    <w:rsid w:val="008E60E6"/>
    <w:rsid w:val="009202A8"/>
    <w:rsid w:val="00933261"/>
    <w:rsid w:val="009348F5"/>
    <w:rsid w:val="00940AB5"/>
    <w:rsid w:val="0097527B"/>
    <w:rsid w:val="00975D3C"/>
    <w:rsid w:val="00981AAC"/>
    <w:rsid w:val="00984C3D"/>
    <w:rsid w:val="0098703F"/>
    <w:rsid w:val="009A4377"/>
    <w:rsid w:val="009B06A3"/>
    <w:rsid w:val="009B265D"/>
    <w:rsid w:val="009B5019"/>
    <w:rsid w:val="009D39C2"/>
    <w:rsid w:val="009D68C1"/>
    <w:rsid w:val="009E734A"/>
    <w:rsid w:val="009F1EA2"/>
    <w:rsid w:val="00A06F2D"/>
    <w:rsid w:val="00A13A71"/>
    <w:rsid w:val="00A16417"/>
    <w:rsid w:val="00A21D68"/>
    <w:rsid w:val="00A22764"/>
    <w:rsid w:val="00A2361F"/>
    <w:rsid w:val="00A244F7"/>
    <w:rsid w:val="00A3350D"/>
    <w:rsid w:val="00A34B88"/>
    <w:rsid w:val="00A46AF7"/>
    <w:rsid w:val="00A60971"/>
    <w:rsid w:val="00A612B7"/>
    <w:rsid w:val="00A67FE8"/>
    <w:rsid w:val="00A8241B"/>
    <w:rsid w:val="00A831C1"/>
    <w:rsid w:val="00A8451A"/>
    <w:rsid w:val="00A85B40"/>
    <w:rsid w:val="00A951DD"/>
    <w:rsid w:val="00A97AEC"/>
    <w:rsid w:val="00AA3CE6"/>
    <w:rsid w:val="00AB0642"/>
    <w:rsid w:val="00AD3B35"/>
    <w:rsid w:val="00AE389C"/>
    <w:rsid w:val="00AF410C"/>
    <w:rsid w:val="00AF70A3"/>
    <w:rsid w:val="00B2248D"/>
    <w:rsid w:val="00B27C40"/>
    <w:rsid w:val="00B46783"/>
    <w:rsid w:val="00B524C2"/>
    <w:rsid w:val="00B57C7B"/>
    <w:rsid w:val="00B71A9B"/>
    <w:rsid w:val="00B73192"/>
    <w:rsid w:val="00B75A0F"/>
    <w:rsid w:val="00B8007E"/>
    <w:rsid w:val="00B81F48"/>
    <w:rsid w:val="00B87106"/>
    <w:rsid w:val="00B903FC"/>
    <w:rsid w:val="00B90F60"/>
    <w:rsid w:val="00B945F2"/>
    <w:rsid w:val="00BA4FE6"/>
    <w:rsid w:val="00BB2BA1"/>
    <w:rsid w:val="00BC21DB"/>
    <w:rsid w:val="00BC32F1"/>
    <w:rsid w:val="00BC3F81"/>
    <w:rsid w:val="00BC40FD"/>
    <w:rsid w:val="00BC73E1"/>
    <w:rsid w:val="00BD54F4"/>
    <w:rsid w:val="00BD6325"/>
    <w:rsid w:val="00BE1F71"/>
    <w:rsid w:val="00BE4512"/>
    <w:rsid w:val="00BE49B0"/>
    <w:rsid w:val="00BF4B57"/>
    <w:rsid w:val="00BF52C8"/>
    <w:rsid w:val="00C117FC"/>
    <w:rsid w:val="00C22550"/>
    <w:rsid w:val="00C22957"/>
    <w:rsid w:val="00C24D4D"/>
    <w:rsid w:val="00C403AC"/>
    <w:rsid w:val="00C43C46"/>
    <w:rsid w:val="00C55E6D"/>
    <w:rsid w:val="00C566B0"/>
    <w:rsid w:val="00C60BBB"/>
    <w:rsid w:val="00C6295D"/>
    <w:rsid w:val="00C66529"/>
    <w:rsid w:val="00C67899"/>
    <w:rsid w:val="00C70959"/>
    <w:rsid w:val="00C721A9"/>
    <w:rsid w:val="00C92669"/>
    <w:rsid w:val="00CA1DAE"/>
    <w:rsid w:val="00CA2F4E"/>
    <w:rsid w:val="00CA5906"/>
    <w:rsid w:val="00CA627D"/>
    <w:rsid w:val="00CB0F6B"/>
    <w:rsid w:val="00CB2AD2"/>
    <w:rsid w:val="00CC2B55"/>
    <w:rsid w:val="00CD2E74"/>
    <w:rsid w:val="00CE0B06"/>
    <w:rsid w:val="00CE16E2"/>
    <w:rsid w:val="00CE63A4"/>
    <w:rsid w:val="00D027D1"/>
    <w:rsid w:val="00D05DC3"/>
    <w:rsid w:val="00D10F75"/>
    <w:rsid w:val="00D14AE2"/>
    <w:rsid w:val="00D23276"/>
    <w:rsid w:val="00D23772"/>
    <w:rsid w:val="00D27813"/>
    <w:rsid w:val="00D27BAE"/>
    <w:rsid w:val="00D37683"/>
    <w:rsid w:val="00D426F9"/>
    <w:rsid w:val="00D73281"/>
    <w:rsid w:val="00D77BF6"/>
    <w:rsid w:val="00D82C2B"/>
    <w:rsid w:val="00D94ED8"/>
    <w:rsid w:val="00DB4834"/>
    <w:rsid w:val="00DC2A5B"/>
    <w:rsid w:val="00DC59FA"/>
    <w:rsid w:val="00DD10AA"/>
    <w:rsid w:val="00DD26B3"/>
    <w:rsid w:val="00DD509A"/>
    <w:rsid w:val="00DD732F"/>
    <w:rsid w:val="00E0573E"/>
    <w:rsid w:val="00E060FE"/>
    <w:rsid w:val="00E1415D"/>
    <w:rsid w:val="00E206CE"/>
    <w:rsid w:val="00E20A1B"/>
    <w:rsid w:val="00E224CD"/>
    <w:rsid w:val="00E27F28"/>
    <w:rsid w:val="00E438E9"/>
    <w:rsid w:val="00E456AF"/>
    <w:rsid w:val="00E5117A"/>
    <w:rsid w:val="00E57CB7"/>
    <w:rsid w:val="00E60547"/>
    <w:rsid w:val="00E63A1E"/>
    <w:rsid w:val="00E65952"/>
    <w:rsid w:val="00E71CF0"/>
    <w:rsid w:val="00E83713"/>
    <w:rsid w:val="00E84362"/>
    <w:rsid w:val="00E84B8F"/>
    <w:rsid w:val="00E87FE3"/>
    <w:rsid w:val="00EA6DCC"/>
    <w:rsid w:val="00EB3C18"/>
    <w:rsid w:val="00EB45FB"/>
    <w:rsid w:val="00EB6F26"/>
    <w:rsid w:val="00EC4BDA"/>
    <w:rsid w:val="00ED42A0"/>
    <w:rsid w:val="00EE5FBE"/>
    <w:rsid w:val="00EE7996"/>
    <w:rsid w:val="00F0333E"/>
    <w:rsid w:val="00F203EF"/>
    <w:rsid w:val="00F235CD"/>
    <w:rsid w:val="00F930AA"/>
    <w:rsid w:val="00F95FEE"/>
    <w:rsid w:val="00FA040C"/>
    <w:rsid w:val="00FA6E8B"/>
    <w:rsid w:val="00FC6287"/>
    <w:rsid w:val="00FD4439"/>
    <w:rsid w:val="00FE0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7D6B8F-9F42-4D3E-9DE1-9A3D6412E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439"/>
  </w:style>
  <w:style w:type="paragraph" w:styleId="1">
    <w:name w:val="heading 1"/>
    <w:basedOn w:val="a"/>
    <w:next w:val="a"/>
    <w:link w:val="10"/>
    <w:qFormat/>
    <w:rsid w:val="00452C33"/>
    <w:pPr>
      <w:keepNext/>
      <w:ind w:right="-1050"/>
      <w:jc w:val="center"/>
      <w:outlineLvl w:val="0"/>
    </w:pPr>
    <w:rPr>
      <w:rFonts w:eastAsia="Times New Roman"/>
      <w:sz w:val="24"/>
      <w:szCs w:val="20"/>
    </w:rPr>
  </w:style>
  <w:style w:type="paragraph" w:styleId="2">
    <w:name w:val="heading 2"/>
    <w:basedOn w:val="a"/>
    <w:next w:val="a"/>
    <w:link w:val="20"/>
    <w:unhideWhenUsed/>
    <w:qFormat/>
    <w:rsid w:val="00452C33"/>
    <w:pPr>
      <w:keepNext/>
      <w:ind w:right="-1050"/>
      <w:jc w:val="center"/>
      <w:outlineLvl w:val="1"/>
    </w:pPr>
    <w:rPr>
      <w:rFonts w:eastAsia="Times New Roman"/>
      <w:b/>
      <w:sz w:val="24"/>
      <w:szCs w:val="20"/>
    </w:rPr>
  </w:style>
  <w:style w:type="paragraph" w:styleId="3">
    <w:name w:val="heading 3"/>
    <w:basedOn w:val="a"/>
    <w:next w:val="a"/>
    <w:link w:val="30"/>
    <w:unhideWhenUsed/>
    <w:qFormat/>
    <w:rsid w:val="00452C33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452C33"/>
    <w:pPr>
      <w:keepNext/>
      <w:ind w:right="-1050"/>
      <w:outlineLvl w:val="3"/>
    </w:pPr>
    <w:rPr>
      <w:rFonts w:eastAsia="Times New Roman"/>
      <w:sz w:val="24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452C33"/>
    <w:pPr>
      <w:keepNext/>
      <w:ind w:left="113" w:right="-1050"/>
      <w:jc w:val="center"/>
      <w:outlineLvl w:val="6"/>
    </w:pPr>
    <w:rPr>
      <w:rFonts w:eastAsia="Times New Roman"/>
      <w:sz w:val="24"/>
      <w:szCs w:val="20"/>
      <w:lang w:val="en-US"/>
    </w:rPr>
  </w:style>
  <w:style w:type="paragraph" w:styleId="8">
    <w:name w:val="heading 8"/>
    <w:basedOn w:val="a"/>
    <w:next w:val="a"/>
    <w:link w:val="80"/>
    <w:semiHidden/>
    <w:unhideWhenUsed/>
    <w:qFormat/>
    <w:rsid w:val="00452C33"/>
    <w:pPr>
      <w:keepNext/>
      <w:ind w:right="-1050"/>
      <w:jc w:val="both"/>
      <w:outlineLvl w:val="7"/>
    </w:pPr>
    <w:rPr>
      <w:rFonts w:eastAsia="Times New Roman"/>
      <w:sz w:val="24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452C33"/>
    <w:pPr>
      <w:keepNext/>
      <w:ind w:right="-1050"/>
      <w:outlineLvl w:val="8"/>
    </w:pPr>
    <w:rPr>
      <w:rFonts w:eastAsia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rsid w:val="00A21D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1258EA"/>
    <w:pPr>
      <w:ind w:left="720"/>
      <w:contextualSpacing/>
    </w:pPr>
  </w:style>
  <w:style w:type="paragraph" w:styleId="a6">
    <w:name w:val="header"/>
    <w:basedOn w:val="a"/>
    <w:link w:val="a7"/>
    <w:unhideWhenUsed/>
    <w:rsid w:val="00AD3B3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AD3B35"/>
  </w:style>
  <w:style w:type="paragraph" w:styleId="a8">
    <w:name w:val="footer"/>
    <w:basedOn w:val="a"/>
    <w:link w:val="a9"/>
    <w:uiPriority w:val="99"/>
    <w:unhideWhenUsed/>
    <w:rsid w:val="00AD3B3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D3B35"/>
  </w:style>
  <w:style w:type="paragraph" w:styleId="aa">
    <w:name w:val="Title"/>
    <w:basedOn w:val="a"/>
    <w:link w:val="ab"/>
    <w:qFormat/>
    <w:rsid w:val="00E438E9"/>
    <w:pPr>
      <w:jc w:val="center"/>
    </w:pPr>
    <w:rPr>
      <w:rFonts w:eastAsia="Times New Roman"/>
      <w:sz w:val="28"/>
      <w:szCs w:val="20"/>
    </w:rPr>
  </w:style>
  <w:style w:type="character" w:customStyle="1" w:styleId="ab">
    <w:name w:val="Название Знак"/>
    <w:basedOn w:val="a0"/>
    <w:link w:val="aa"/>
    <w:rsid w:val="00E438E9"/>
    <w:rPr>
      <w:rFonts w:eastAsia="Times New Roman"/>
      <w:sz w:val="28"/>
      <w:szCs w:val="20"/>
    </w:rPr>
  </w:style>
  <w:style w:type="paragraph" w:styleId="ac">
    <w:name w:val="Block Text"/>
    <w:basedOn w:val="a"/>
    <w:unhideWhenUsed/>
    <w:rsid w:val="005922FD"/>
    <w:pPr>
      <w:spacing w:line="360" w:lineRule="auto"/>
      <w:ind w:left="-1134" w:right="-668" w:firstLine="567"/>
      <w:jc w:val="both"/>
    </w:pPr>
    <w:rPr>
      <w:rFonts w:eastAsia="Times New Roman"/>
      <w:sz w:val="24"/>
      <w:szCs w:val="20"/>
    </w:rPr>
  </w:style>
  <w:style w:type="character" w:customStyle="1" w:styleId="10">
    <w:name w:val="Заголовок 1 Знак"/>
    <w:basedOn w:val="a0"/>
    <w:link w:val="1"/>
    <w:rsid w:val="00452C33"/>
    <w:rPr>
      <w:rFonts w:eastAsia="Times New Roman"/>
      <w:sz w:val="24"/>
      <w:szCs w:val="20"/>
    </w:rPr>
  </w:style>
  <w:style w:type="character" w:customStyle="1" w:styleId="20">
    <w:name w:val="Заголовок 2 Знак"/>
    <w:basedOn w:val="a0"/>
    <w:link w:val="2"/>
    <w:rsid w:val="00452C33"/>
    <w:rPr>
      <w:rFonts w:eastAsia="Times New Roman"/>
      <w:b/>
      <w:sz w:val="24"/>
      <w:szCs w:val="20"/>
    </w:rPr>
  </w:style>
  <w:style w:type="character" w:customStyle="1" w:styleId="30">
    <w:name w:val="Заголовок 3 Знак"/>
    <w:basedOn w:val="a0"/>
    <w:link w:val="3"/>
    <w:rsid w:val="00452C33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452C33"/>
    <w:rPr>
      <w:rFonts w:eastAsia="Times New Roman"/>
      <w:sz w:val="24"/>
      <w:szCs w:val="20"/>
    </w:rPr>
  </w:style>
  <w:style w:type="character" w:customStyle="1" w:styleId="70">
    <w:name w:val="Заголовок 7 Знак"/>
    <w:basedOn w:val="a0"/>
    <w:link w:val="7"/>
    <w:semiHidden/>
    <w:rsid w:val="00452C33"/>
    <w:rPr>
      <w:rFonts w:eastAsia="Times New Roman"/>
      <w:sz w:val="24"/>
      <w:szCs w:val="20"/>
      <w:lang w:val="en-US"/>
    </w:rPr>
  </w:style>
  <w:style w:type="character" w:customStyle="1" w:styleId="80">
    <w:name w:val="Заголовок 8 Знак"/>
    <w:basedOn w:val="a0"/>
    <w:link w:val="8"/>
    <w:semiHidden/>
    <w:rsid w:val="00452C33"/>
    <w:rPr>
      <w:rFonts w:eastAsia="Times New Roman"/>
      <w:sz w:val="24"/>
      <w:szCs w:val="20"/>
    </w:rPr>
  </w:style>
  <w:style w:type="character" w:customStyle="1" w:styleId="90">
    <w:name w:val="Заголовок 9 Знак"/>
    <w:basedOn w:val="a0"/>
    <w:link w:val="9"/>
    <w:semiHidden/>
    <w:rsid w:val="00452C33"/>
    <w:rPr>
      <w:rFonts w:eastAsia="Times New Roman"/>
      <w:b/>
      <w:sz w:val="20"/>
      <w:szCs w:val="20"/>
    </w:rPr>
  </w:style>
  <w:style w:type="paragraph" w:styleId="21">
    <w:name w:val="Body Text Indent 2"/>
    <w:basedOn w:val="a"/>
    <w:link w:val="22"/>
    <w:unhideWhenUsed/>
    <w:rsid w:val="00452C33"/>
    <w:pPr>
      <w:spacing w:line="360" w:lineRule="auto"/>
      <w:ind w:firstLine="567"/>
      <w:jc w:val="both"/>
    </w:pPr>
    <w:rPr>
      <w:rFonts w:eastAsia="Times New Roman"/>
      <w:sz w:val="24"/>
      <w:szCs w:val="20"/>
    </w:rPr>
  </w:style>
  <w:style w:type="character" w:customStyle="1" w:styleId="22">
    <w:name w:val="Основной текст с отступом 2 Знак"/>
    <w:basedOn w:val="a0"/>
    <w:link w:val="21"/>
    <w:rsid w:val="00452C33"/>
    <w:rPr>
      <w:rFonts w:eastAsia="Times New Roman"/>
      <w:sz w:val="24"/>
      <w:szCs w:val="20"/>
    </w:rPr>
  </w:style>
  <w:style w:type="paragraph" w:customStyle="1" w:styleId="ConsPlusTitle">
    <w:name w:val="ConsPlusTitle"/>
    <w:uiPriority w:val="99"/>
    <w:rsid w:val="00452C33"/>
    <w:pPr>
      <w:widowControl w:val="0"/>
      <w:autoSpaceDE w:val="0"/>
      <w:autoSpaceDN w:val="0"/>
      <w:adjustRightInd w:val="0"/>
    </w:pPr>
    <w:rPr>
      <w:rFonts w:ascii="Calibri" w:eastAsia="Calibri" w:hAnsi="Calibri" w:cs="Calibri"/>
      <w:b/>
      <w:bCs/>
    </w:rPr>
  </w:style>
  <w:style w:type="paragraph" w:styleId="ad">
    <w:name w:val="Balloon Text"/>
    <w:basedOn w:val="a"/>
    <w:link w:val="ae"/>
    <w:uiPriority w:val="99"/>
    <w:unhideWhenUsed/>
    <w:rsid w:val="00452C3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rsid w:val="00452C33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452C3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452C33"/>
  </w:style>
  <w:style w:type="paragraph" w:styleId="af">
    <w:name w:val="Normal (Web)"/>
    <w:basedOn w:val="a"/>
    <w:uiPriority w:val="99"/>
    <w:unhideWhenUsed/>
    <w:rsid w:val="00452C3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0">
    <w:name w:val="No Spacing"/>
    <w:uiPriority w:val="1"/>
    <w:qFormat/>
    <w:rsid w:val="00102C7A"/>
    <w:rPr>
      <w:rFonts w:asciiTheme="minorHAnsi" w:hAnsiTheme="minorHAnsi" w:cstheme="minorBidi"/>
    </w:rPr>
  </w:style>
  <w:style w:type="character" w:customStyle="1" w:styleId="fontstyle01">
    <w:name w:val="fontstyle01"/>
    <w:basedOn w:val="a0"/>
    <w:rsid w:val="001D5284"/>
    <w:rPr>
      <w:rFonts w:ascii="Courier New" w:hAnsi="Courier New" w:cs="Courier New" w:hint="default"/>
      <w:b w:val="0"/>
      <w:bCs w:val="0"/>
      <w:i w:val="0"/>
      <w:iCs w:val="0"/>
      <w:color w:val="000000"/>
      <w:sz w:val="20"/>
      <w:szCs w:val="20"/>
    </w:rPr>
  </w:style>
  <w:style w:type="paragraph" w:styleId="af1">
    <w:name w:val="Body Text"/>
    <w:basedOn w:val="a"/>
    <w:link w:val="af2"/>
    <w:unhideWhenUsed/>
    <w:rsid w:val="002522E1"/>
    <w:pPr>
      <w:spacing w:after="120"/>
    </w:pPr>
  </w:style>
  <w:style w:type="character" w:customStyle="1" w:styleId="af2">
    <w:name w:val="Основной текст Знак"/>
    <w:basedOn w:val="a0"/>
    <w:link w:val="af1"/>
    <w:rsid w:val="002522E1"/>
  </w:style>
  <w:style w:type="numbering" w:customStyle="1" w:styleId="11">
    <w:name w:val="Нет списка1"/>
    <w:next w:val="a2"/>
    <w:uiPriority w:val="99"/>
    <w:semiHidden/>
    <w:rsid w:val="00CB2AD2"/>
  </w:style>
  <w:style w:type="paragraph" w:customStyle="1" w:styleId="af3">
    <w:name w:val="Знак"/>
    <w:basedOn w:val="a"/>
    <w:rsid w:val="00CB2AD2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s10">
    <w:name w:val="s_10"/>
    <w:rsid w:val="00CB2AD2"/>
  </w:style>
  <w:style w:type="paragraph" w:customStyle="1" w:styleId="ConsNonformat">
    <w:name w:val="ConsNonformat"/>
    <w:rsid w:val="00CB2AD2"/>
    <w:pPr>
      <w:widowControl w:val="0"/>
      <w:autoSpaceDE w:val="0"/>
      <w:autoSpaceDN w:val="0"/>
      <w:adjustRightInd w:val="0"/>
      <w:ind w:right="19772"/>
    </w:pPr>
    <w:rPr>
      <w:rFonts w:ascii="Courier New" w:eastAsia="Times New Roman" w:hAnsi="Courier New" w:cs="Courier New"/>
      <w:sz w:val="20"/>
      <w:szCs w:val="20"/>
    </w:rPr>
  </w:style>
  <w:style w:type="paragraph" w:customStyle="1" w:styleId="31">
    <w:name w:val="Основной текст с отступом 31"/>
    <w:basedOn w:val="a"/>
    <w:rsid w:val="00CB2AD2"/>
    <w:pPr>
      <w:suppressAutoHyphens/>
      <w:ind w:firstLine="567"/>
      <w:jc w:val="both"/>
    </w:pPr>
    <w:rPr>
      <w:rFonts w:eastAsia="Times New Roman"/>
      <w:sz w:val="24"/>
      <w:szCs w:val="20"/>
      <w:lang w:eastAsia="ar-SA"/>
    </w:rPr>
  </w:style>
  <w:style w:type="numbering" w:customStyle="1" w:styleId="110">
    <w:name w:val="Нет списка11"/>
    <w:next w:val="a2"/>
    <w:uiPriority w:val="99"/>
    <w:semiHidden/>
    <w:unhideWhenUsed/>
    <w:rsid w:val="00CB2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7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1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571D77D-3869-42DA-B557-7026583D4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1654</Words>
  <Characters>9429</Characters>
  <Application>Microsoft Office Word</Application>
  <DocSecurity>0</DocSecurity>
  <Lines>78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Kraftway</Company>
  <LinksUpToDate>false</LinksUpToDate>
  <CharactersWithSpaces>11061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Чулпан</cp:lastModifiedBy>
  <cp:revision>2</cp:revision>
  <cp:lastPrinted>2020-09-02T17:47:00Z</cp:lastPrinted>
  <dcterms:created xsi:type="dcterms:W3CDTF">2021-09-20T06:27:00Z</dcterms:created>
  <dcterms:modified xsi:type="dcterms:W3CDTF">2021-09-20T06:27:00Z</dcterms:modified>
</cp:coreProperties>
</file>